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15" w:rsidRPr="00534315" w:rsidRDefault="00534315" w:rsidP="00483B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34315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</w:t>
      </w:r>
    </w:p>
    <w:p w:rsidR="00534315" w:rsidRPr="00534315" w:rsidRDefault="00534315" w:rsidP="00483BA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34315">
        <w:rPr>
          <w:rFonts w:ascii="Times New Roman" w:hAnsi="Times New Roman" w:cs="Times New Roman"/>
          <w:sz w:val="28"/>
        </w:rPr>
        <w:t>Детский сад «Им.1 Мая»</w:t>
      </w:r>
    </w:p>
    <w:p w:rsidR="00534315" w:rsidRPr="00534315" w:rsidRDefault="00534315" w:rsidP="00483BA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34315">
        <w:rPr>
          <w:rFonts w:ascii="Times New Roman" w:hAnsi="Times New Roman" w:cs="Times New Roman"/>
          <w:sz w:val="28"/>
        </w:rPr>
        <w:t>Воспитатель 1 квалификационной категории</w:t>
      </w:r>
    </w:p>
    <w:p w:rsidR="00534315" w:rsidRPr="00534315" w:rsidRDefault="00534315" w:rsidP="00483BA7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534315">
        <w:rPr>
          <w:rFonts w:ascii="Times New Roman" w:hAnsi="Times New Roman" w:cs="Times New Roman"/>
          <w:sz w:val="28"/>
        </w:rPr>
        <w:t>Панкратова С.Ю.</w:t>
      </w:r>
    </w:p>
    <w:p w:rsidR="00B87260" w:rsidRDefault="00534315" w:rsidP="00534315">
      <w:pPr>
        <w:jc w:val="center"/>
        <w:rPr>
          <w:rFonts w:ascii="Times New Roman" w:hAnsi="Times New Roman" w:cs="Times New Roman"/>
          <w:b/>
          <w:sz w:val="32"/>
        </w:rPr>
      </w:pPr>
      <w:r w:rsidRPr="00534315">
        <w:rPr>
          <w:rFonts w:ascii="Times New Roman" w:hAnsi="Times New Roman" w:cs="Times New Roman"/>
          <w:b/>
          <w:sz w:val="32"/>
        </w:rPr>
        <w:t>«Песочная терапия»</w:t>
      </w:r>
    </w:p>
    <w:p w:rsidR="00534315" w:rsidRPr="00534315" w:rsidRDefault="00534315" w:rsidP="00E444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4315">
        <w:rPr>
          <w:rFonts w:ascii="Times New Roman" w:hAnsi="Times New Roman" w:cs="Times New Roman"/>
          <w:sz w:val="28"/>
        </w:rPr>
        <w:t xml:space="preserve">Метод песочной терапии завоёвывает популярность у практикующих психологов. Появившись в рамках аналитической психологии, песочная терапия долгое время развивалась в рамках этой концепции, оставаясь инструментом </w:t>
      </w:r>
      <w:proofErr w:type="spellStart"/>
      <w:r w:rsidRPr="00534315">
        <w:rPr>
          <w:rFonts w:ascii="Times New Roman" w:hAnsi="Times New Roman" w:cs="Times New Roman"/>
          <w:sz w:val="28"/>
        </w:rPr>
        <w:t>юнгианских</w:t>
      </w:r>
      <w:proofErr w:type="spellEnd"/>
      <w:r w:rsidRPr="00534315">
        <w:rPr>
          <w:rFonts w:ascii="Times New Roman" w:hAnsi="Times New Roman" w:cs="Times New Roman"/>
          <w:sz w:val="28"/>
        </w:rPr>
        <w:t xml:space="preserve"> психотерапевтов. Сегодня метод используют специалисты различных направлений (часто добавляя в него то новое, что позволяет использовать метод в рамках других концепций) - в </w:t>
      </w:r>
      <w:proofErr w:type="spellStart"/>
      <w:r w:rsidRPr="00534315">
        <w:rPr>
          <w:rFonts w:ascii="Times New Roman" w:hAnsi="Times New Roman" w:cs="Times New Roman"/>
          <w:sz w:val="28"/>
        </w:rPr>
        <w:t>сказкотерапии</w:t>
      </w:r>
      <w:proofErr w:type="spellEnd"/>
      <w:r w:rsidRPr="00534315">
        <w:rPr>
          <w:rFonts w:ascii="Times New Roman" w:hAnsi="Times New Roman" w:cs="Times New Roman"/>
          <w:sz w:val="28"/>
        </w:rPr>
        <w:t xml:space="preserve">, арт-терапии, </w:t>
      </w:r>
      <w:proofErr w:type="spellStart"/>
      <w:r w:rsidRPr="00534315">
        <w:rPr>
          <w:rFonts w:ascii="Times New Roman" w:hAnsi="Times New Roman" w:cs="Times New Roman"/>
          <w:sz w:val="28"/>
        </w:rPr>
        <w:t>психодраме</w:t>
      </w:r>
      <w:proofErr w:type="spellEnd"/>
      <w:r w:rsidRPr="00534315">
        <w:rPr>
          <w:rFonts w:ascii="Times New Roman" w:hAnsi="Times New Roman" w:cs="Times New Roman"/>
          <w:sz w:val="28"/>
        </w:rPr>
        <w:t>, в качестве среды для коррекционных и развивающих занятий.</w:t>
      </w:r>
    </w:p>
    <w:p w:rsidR="00534315" w:rsidRPr="00534315" w:rsidRDefault="00AE71E2" w:rsidP="00AE71E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«Игра в песок»</w:t>
      </w:r>
      <w:r w:rsidR="00534315" w:rsidRPr="00534315">
        <w:rPr>
          <w:rFonts w:ascii="Times New Roman" w:hAnsi="Times New Roman" w:cs="Times New Roman"/>
          <w:sz w:val="28"/>
        </w:rPr>
        <w:t xml:space="preserve"> высвобож</w:t>
      </w:r>
      <w:r>
        <w:rPr>
          <w:rFonts w:ascii="Times New Roman" w:hAnsi="Times New Roman" w:cs="Times New Roman"/>
          <w:sz w:val="28"/>
        </w:rPr>
        <w:t>дает заблокированную энергию и «</w:t>
      </w:r>
      <w:r w:rsidR="00534315" w:rsidRPr="00534315">
        <w:rPr>
          <w:rFonts w:ascii="Times New Roman" w:hAnsi="Times New Roman" w:cs="Times New Roman"/>
          <w:sz w:val="28"/>
        </w:rPr>
        <w:t xml:space="preserve">активизирует возможности </w:t>
      </w:r>
      <w:proofErr w:type="spellStart"/>
      <w:r w:rsidR="00534315" w:rsidRPr="00534315">
        <w:rPr>
          <w:rFonts w:ascii="Times New Roman" w:hAnsi="Times New Roman" w:cs="Times New Roman"/>
          <w:sz w:val="28"/>
        </w:rPr>
        <w:t>самоисцеления</w:t>
      </w:r>
      <w:proofErr w:type="spellEnd"/>
      <w:r w:rsidR="00534315" w:rsidRPr="00534315">
        <w:rPr>
          <w:rFonts w:ascii="Times New Roman" w:hAnsi="Times New Roman" w:cs="Times New Roman"/>
          <w:sz w:val="28"/>
        </w:rPr>
        <w:t>, за</w:t>
      </w:r>
      <w:r>
        <w:rPr>
          <w:rFonts w:ascii="Times New Roman" w:hAnsi="Times New Roman" w:cs="Times New Roman"/>
          <w:sz w:val="28"/>
        </w:rPr>
        <w:t>ложенные в человеческой психике»</w:t>
      </w:r>
      <w:r w:rsidR="00534315" w:rsidRPr="00534315">
        <w:rPr>
          <w:rFonts w:ascii="Times New Roman" w:hAnsi="Times New Roman" w:cs="Times New Roman"/>
          <w:sz w:val="28"/>
        </w:rPr>
        <w:t>, считал Карл Густав Юнг, основатель аналитической психотерапии. Создание песочных композиций стимулирует фантазию человека, позволяя ему понять свои собственные внутренние процессы, которые рассматриваются в символике ландшафта и выбираемых человеком миниатюрных фигурок людей, животных, деревьев, зданий, автомобилей, мостов, религиозных символов, и еще много другого. Песочная терапия — это н</w:t>
      </w:r>
      <w:r>
        <w:rPr>
          <w:rFonts w:ascii="Times New Roman" w:hAnsi="Times New Roman" w:cs="Times New Roman"/>
          <w:sz w:val="28"/>
        </w:rPr>
        <w:t>евербальная форма психотерапии.</w:t>
      </w:r>
    </w:p>
    <w:p w:rsidR="00534315" w:rsidRPr="00534315" w:rsidRDefault="00534315" w:rsidP="00AE71E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4315">
        <w:rPr>
          <w:rFonts w:ascii="Times New Roman" w:hAnsi="Times New Roman" w:cs="Times New Roman"/>
          <w:sz w:val="28"/>
        </w:rPr>
        <w:t xml:space="preserve">Пересыпание песка, создание отпечатков, картин с использованием предметов, — всё это формы песочной терапии. Фигурки могут символизировать как </w:t>
      </w:r>
      <w:proofErr w:type="spellStart"/>
      <w:r w:rsidRPr="00534315">
        <w:rPr>
          <w:rFonts w:ascii="Times New Roman" w:hAnsi="Times New Roman" w:cs="Times New Roman"/>
          <w:sz w:val="28"/>
        </w:rPr>
        <w:t>субличности</w:t>
      </w:r>
      <w:proofErr w:type="spellEnd"/>
      <w:r w:rsidRPr="00534315">
        <w:rPr>
          <w:rFonts w:ascii="Times New Roman" w:hAnsi="Times New Roman" w:cs="Times New Roman"/>
          <w:sz w:val="28"/>
        </w:rPr>
        <w:t xml:space="preserve"> человека, создающего песочные образы, так и реальных людей, с которыми он связан. Выстраивая героев песочного города, человек строит новые взаимоотношения с самим собой. Такой подход используется в </w:t>
      </w:r>
      <w:proofErr w:type="spellStart"/>
      <w:r w:rsidRPr="00534315">
        <w:rPr>
          <w:rFonts w:ascii="Times New Roman" w:hAnsi="Times New Roman" w:cs="Times New Roman"/>
          <w:sz w:val="28"/>
        </w:rPr>
        <w:t>гештальт</w:t>
      </w:r>
      <w:proofErr w:type="spellEnd"/>
      <w:r w:rsidRPr="00534315">
        <w:rPr>
          <w:rFonts w:ascii="Times New Roman" w:hAnsi="Times New Roman" w:cs="Times New Roman"/>
          <w:sz w:val="28"/>
        </w:rPr>
        <w:t>-терапии и</w:t>
      </w:r>
      <w:r w:rsidR="00AE71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71E2">
        <w:rPr>
          <w:rFonts w:ascii="Times New Roman" w:hAnsi="Times New Roman" w:cs="Times New Roman"/>
          <w:sz w:val="28"/>
        </w:rPr>
        <w:t>психосинтезе</w:t>
      </w:r>
      <w:proofErr w:type="spellEnd"/>
      <w:r w:rsidR="00AE71E2">
        <w:rPr>
          <w:rFonts w:ascii="Times New Roman" w:hAnsi="Times New Roman" w:cs="Times New Roman"/>
          <w:sz w:val="28"/>
        </w:rPr>
        <w:t>.</w:t>
      </w:r>
    </w:p>
    <w:p w:rsidR="00534315" w:rsidRPr="00534315" w:rsidRDefault="00534315" w:rsidP="00AE71E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4315">
        <w:rPr>
          <w:rFonts w:ascii="Times New Roman" w:hAnsi="Times New Roman" w:cs="Times New Roman"/>
          <w:sz w:val="28"/>
        </w:rPr>
        <w:t>Если человек может осознать свои переживания, найти им объяснения, он успокаивается, обретает чувство определенности и уверенности. Он может ответить себе на вопросы: почему он так чувствует себя, почему</w:t>
      </w:r>
      <w:r w:rsidR="00AE71E2">
        <w:rPr>
          <w:rFonts w:ascii="Times New Roman" w:hAnsi="Times New Roman" w:cs="Times New Roman"/>
          <w:sz w:val="28"/>
        </w:rPr>
        <w:t xml:space="preserve"> так делает, почему так думает.</w:t>
      </w:r>
    </w:p>
    <w:p w:rsidR="00534315" w:rsidRPr="00534315" w:rsidRDefault="00534315" w:rsidP="00AE71E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4315">
        <w:rPr>
          <w:rFonts w:ascii="Times New Roman" w:hAnsi="Times New Roman" w:cs="Times New Roman"/>
          <w:sz w:val="28"/>
        </w:rPr>
        <w:t xml:space="preserve">В процессе песочной терапии проявляются творческие возможности человека, благодаря чему происходит </w:t>
      </w:r>
      <w:proofErr w:type="spellStart"/>
      <w:r w:rsidRPr="00534315">
        <w:rPr>
          <w:rFonts w:ascii="Times New Roman" w:hAnsi="Times New Roman" w:cs="Times New Roman"/>
          <w:sz w:val="28"/>
        </w:rPr>
        <w:t>отреагирование</w:t>
      </w:r>
      <w:proofErr w:type="spellEnd"/>
      <w:r w:rsidRPr="00534315">
        <w:rPr>
          <w:rFonts w:ascii="Times New Roman" w:hAnsi="Times New Roman" w:cs="Times New Roman"/>
          <w:sz w:val="28"/>
        </w:rPr>
        <w:t xml:space="preserve"> внутреннего напряжения на бессо</w:t>
      </w:r>
      <w:r w:rsidR="00AE71E2">
        <w:rPr>
          <w:rFonts w:ascii="Times New Roman" w:hAnsi="Times New Roman" w:cs="Times New Roman"/>
          <w:sz w:val="28"/>
        </w:rPr>
        <w:t>знательно-символическом уровне.</w:t>
      </w:r>
    </w:p>
    <w:p w:rsidR="00534315" w:rsidRPr="00534315" w:rsidRDefault="00534315" w:rsidP="00AE71E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4315">
        <w:rPr>
          <w:rFonts w:ascii="Times New Roman" w:hAnsi="Times New Roman" w:cs="Times New Roman"/>
          <w:sz w:val="28"/>
        </w:rPr>
        <w:t>Песок ассоциируют с бессознательным, из которого человек сам извлекает предметы, освобождаясь тем са</w:t>
      </w:r>
      <w:r w:rsidR="001A3163">
        <w:rPr>
          <w:rFonts w:ascii="Times New Roman" w:hAnsi="Times New Roman" w:cs="Times New Roman"/>
          <w:sz w:val="28"/>
        </w:rPr>
        <w:t>мым от подавляемых конфликтов. «</w:t>
      </w:r>
      <w:r w:rsidRPr="00534315">
        <w:rPr>
          <w:rFonts w:ascii="Times New Roman" w:hAnsi="Times New Roman" w:cs="Times New Roman"/>
          <w:sz w:val="28"/>
        </w:rPr>
        <w:t xml:space="preserve">Все, что находится в бессознательном, стремится проявиться вовне, и </w:t>
      </w:r>
      <w:r w:rsidRPr="00534315">
        <w:rPr>
          <w:rFonts w:ascii="Times New Roman" w:hAnsi="Times New Roman" w:cs="Times New Roman"/>
          <w:sz w:val="28"/>
        </w:rPr>
        <w:lastRenderedPageBreak/>
        <w:t>личность также в своем развитии стремится перейти из бессознательного состояния к це</w:t>
      </w:r>
      <w:r w:rsidR="001A3163">
        <w:rPr>
          <w:rFonts w:ascii="Times New Roman" w:hAnsi="Times New Roman" w:cs="Times New Roman"/>
          <w:sz w:val="28"/>
        </w:rPr>
        <w:t>лостному переживанию самой себя»</w:t>
      </w:r>
      <w:r w:rsidRPr="00534315">
        <w:rPr>
          <w:rFonts w:ascii="Times New Roman" w:hAnsi="Times New Roman" w:cs="Times New Roman"/>
          <w:sz w:val="28"/>
        </w:rPr>
        <w:t>, — пишет К. Г. Юнг. Создавая песчаные ландшафты, человек может осмысли</w:t>
      </w:r>
      <w:r w:rsidR="00AE71E2">
        <w:rPr>
          <w:rFonts w:ascii="Times New Roman" w:hAnsi="Times New Roman" w:cs="Times New Roman"/>
          <w:sz w:val="28"/>
        </w:rPr>
        <w:t>ть содержание бессознательного.</w:t>
      </w:r>
    </w:p>
    <w:p w:rsidR="00534315" w:rsidRPr="00534315" w:rsidRDefault="00534315" w:rsidP="00AE71E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4315">
        <w:rPr>
          <w:rFonts w:ascii="Times New Roman" w:hAnsi="Times New Roman" w:cs="Times New Roman"/>
          <w:sz w:val="28"/>
        </w:rPr>
        <w:t>Разыгрывая в песочнице конкретные ситуации из жизни, можно изменить своё отношение к ним и найти правильные для себя решения. Можно выстроить созидательный сюжет или событие, а это важн</w:t>
      </w:r>
      <w:r w:rsidR="00AE71E2">
        <w:rPr>
          <w:rFonts w:ascii="Times New Roman" w:hAnsi="Times New Roman" w:cs="Times New Roman"/>
          <w:sz w:val="28"/>
        </w:rPr>
        <w:t>ый психотерапевтический ресурс.</w:t>
      </w:r>
    </w:p>
    <w:p w:rsidR="00534315" w:rsidRPr="00534315" w:rsidRDefault="00534315" w:rsidP="00AE71E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4315">
        <w:rPr>
          <w:rFonts w:ascii="Times New Roman" w:hAnsi="Times New Roman" w:cs="Times New Roman"/>
          <w:sz w:val="28"/>
        </w:rPr>
        <w:t>Игра в песочнице, — это словно сказка, в которой человек является волшебником или феей и может сам преобразовать текущую ситуацию, беспокоящую его. А затем, опыт построения перенести в свою реальную жизнь. Через песочницу можно увидеть внутренний мир челов</w:t>
      </w:r>
      <w:r w:rsidR="00AE71E2">
        <w:rPr>
          <w:rFonts w:ascii="Times New Roman" w:hAnsi="Times New Roman" w:cs="Times New Roman"/>
          <w:sz w:val="28"/>
        </w:rPr>
        <w:t>ека.</w:t>
      </w:r>
    </w:p>
    <w:p w:rsidR="00534315" w:rsidRPr="00534315" w:rsidRDefault="00534315" w:rsidP="00AE71E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4315">
        <w:rPr>
          <w:rFonts w:ascii="Times New Roman" w:hAnsi="Times New Roman" w:cs="Times New Roman"/>
          <w:sz w:val="28"/>
        </w:rPr>
        <w:t>Для ребёнка песочная терапия хороша, как коррекционно-развивающая и образовательная работа. Работа с песком, — это и упражнения на тактильную чувствительность и гармонизация психоэмоционального состояния ребенка. Маленький человек не всегда может рассказать взрослым о своих трудностях, а окунувшись в песок, для</w:t>
      </w:r>
      <w:r w:rsidR="00AE71E2">
        <w:rPr>
          <w:rFonts w:ascii="Times New Roman" w:hAnsi="Times New Roman" w:cs="Times New Roman"/>
          <w:sz w:val="28"/>
        </w:rPr>
        <w:t xml:space="preserve"> него это становится возможным.</w:t>
      </w:r>
    </w:p>
    <w:p w:rsidR="00534315" w:rsidRPr="00534315" w:rsidRDefault="00AE71E2" w:rsidP="00AE71E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Песочная терапия позволяет:</w:t>
      </w:r>
    </w:p>
    <w:p w:rsidR="00534315" w:rsidRPr="00E444BF" w:rsidRDefault="00534315" w:rsidP="00E44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E444BF">
        <w:rPr>
          <w:rFonts w:ascii="Times New Roman" w:hAnsi="Times New Roman" w:cs="Times New Roman"/>
          <w:sz w:val="28"/>
        </w:rPr>
        <w:t>выразить</w:t>
      </w:r>
      <w:proofErr w:type="gramEnd"/>
      <w:r w:rsidRPr="00E444BF">
        <w:rPr>
          <w:rFonts w:ascii="Times New Roman" w:hAnsi="Times New Roman" w:cs="Times New Roman"/>
          <w:sz w:val="28"/>
        </w:rPr>
        <w:t xml:space="preserve"> переживания, которые трудно сформулировать словами;</w:t>
      </w:r>
    </w:p>
    <w:p w:rsidR="00534315" w:rsidRPr="00E444BF" w:rsidRDefault="00534315" w:rsidP="00E44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E444BF">
        <w:rPr>
          <w:rFonts w:ascii="Times New Roman" w:hAnsi="Times New Roman" w:cs="Times New Roman"/>
          <w:sz w:val="28"/>
        </w:rPr>
        <w:t>открывает</w:t>
      </w:r>
      <w:proofErr w:type="gramEnd"/>
      <w:r w:rsidRPr="00E444BF">
        <w:rPr>
          <w:rFonts w:ascii="Times New Roman" w:hAnsi="Times New Roman" w:cs="Times New Roman"/>
          <w:sz w:val="28"/>
        </w:rPr>
        <w:t xml:space="preserve"> внутренние резервы для разрешения трудностей;</w:t>
      </w:r>
    </w:p>
    <w:p w:rsidR="00534315" w:rsidRPr="00E444BF" w:rsidRDefault="00534315" w:rsidP="00E44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E444BF">
        <w:rPr>
          <w:rFonts w:ascii="Times New Roman" w:hAnsi="Times New Roman" w:cs="Times New Roman"/>
          <w:sz w:val="28"/>
        </w:rPr>
        <w:t>даёт</w:t>
      </w:r>
      <w:proofErr w:type="gramEnd"/>
      <w:r w:rsidRPr="00E444BF">
        <w:rPr>
          <w:rFonts w:ascii="Times New Roman" w:hAnsi="Times New Roman" w:cs="Times New Roman"/>
          <w:sz w:val="28"/>
        </w:rPr>
        <w:t xml:space="preserve"> возможность пробовать новые способы построения отношений и разрешения конфликтов.</w:t>
      </w:r>
    </w:p>
    <w:p w:rsidR="00534315" w:rsidRPr="00534315" w:rsidRDefault="00534315" w:rsidP="00AE71E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4315">
        <w:rPr>
          <w:rFonts w:ascii="Times New Roman" w:hAnsi="Times New Roman" w:cs="Times New Roman"/>
          <w:sz w:val="28"/>
        </w:rPr>
        <w:t xml:space="preserve">В результате курса песочной терапии проходит тревога, искажающие </w:t>
      </w:r>
      <w:proofErr w:type="gramStart"/>
      <w:r w:rsidRPr="00534315">
        <w:rPr>
          <w:rFonts w:ascii="Times New Roman" w:hAnsi="Times New Roman" w:cs="Times New Roman"/>
          <w:sz w:val="28"/>
        </w:rPr>
        <w:t>поведение</w:t>
      </w:r>
      <w:proofErr w:type="gramEnd"/>
      <w:r w:rsidRPr="00534315">
        <w:rPr>
          <w:rFonts w:ascii="Times New Roman" w:hAnsi="Times New Roman" w:cs="Times New Roman"/>
          <w:sz w:val="28"/>
        </w:rPr>
        <w:t xml:space="preserve"> эмоции устраняются. Игра в песок позитивно влияет на эмоциональное самочувствие и детей и взрослых. А ведь посмотреть на свой внутренний мир со стороны можно и дома. Арт-терапевты советуют иметь песочницу, чтобы в трудные минуты или минуты радости создавать песочные картины.</w:t>
      </w:r>
    </w:p>
    <w:p w:rsidR="00534315" w:rsidRDefault="00534315" w:rsidP="00E444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4315">
        <w:rPr>
          <w:rFonts w:ascii="Times New Roman" w:hAnsi="Times New Roman" w:cs="Times New Roman"/>
          <w:sz w:val="28"/>
        </w:rPr>
        <w:t>Законченная концепция песочной терапии еще не сформирована, но уже является эффективным методом в психотерапии и психологическом консультировании. У песочной терапии есть интересное прошлое, наработки в настоящем и более чем перспективное будущее.</w:t>
      </w:r>
    </w:p>
    <w:p w:rsidR="00E444BF" w:rsidRDefault="00E444BF" w:rsidP="00E444BF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A3163" w:rsidRDefault="001A3163" w:rsidP="00E444BF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A3163" w:rsidRPr="00534315" w:rsidRDefault="001A3163" w:rsidP="00E444BF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534315" w:rsidRDefault="00EC7ADD" w:rsidP="00534315">
      <w:pPr>
        <w:jc w:val="both"/>
        <w:rPr>
          <w:rFonts w:ascii="Times New Roman" w:hAnsi="Times New Roman" w:cs="Times New Roman"/>
          <w:i/>
          <w:sz w:val="28"/>
        </w:rPr>
      </w:pPr>
      <w:r w:rsidRPr="00EC7ADD">
        <w:rPr>
          <w:rFonts w:ascii="Times New Roman" w:hAnsi="Times New Roman" w:cs="Times New Roman"/>
          <w:i/>
          <w:sz w:val="28"/>
        </w:rPr>
        <w:lastRenderedPageBreak/>
        <w:t>Упражнения для песочной терапии</w:t>
      </w:r>
    </w:p>
    <w:p w:rsidR="001A3163" w:rsidRDefault="001A3163" w:rsidP="00534315">
      <w:pPr>
        <w:jc w:val="both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</w:p>
    <w:p w:rsidR="00EC7ADD" w:rsidRDefault="00EC7ADD" w:rsidP="00E444BF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</w:rPr>
      </w:pPr>
      <w:r w:rsidRPr="00E444BF">
        <w:rPr>
          <w:rFonts w:ascii="Times New Roman" w:hAnsi="Times New Roman" w:cs="Times New Roman"/>
          <w:sz w:val="28"/>
        </w:rPr>
        <w:t xml:space="preserve">На ровной поверхности песка взрослый и ребенок оставляют оттиски своих рук, сначала просто прижимают ладонь к песку, а затем делают это тыльной стороной ладони. При этом взрослый проговаривает, что он в данный момент ощущает. И просит ребенка рассказать о своих ощущениях. Маленький ребенок будет не многословен, нужно задавать ему наводящие вопросы. Какой песок? Гладкий? Сухой? Какая разница в ощущениях прикосновений тыльной стороной ладони? Это учит ребенка прислушиваться к своим ощущениям, классифицировать ощущения, как приятные или не приятные. Казалось бы, такая простая процедура, как прикосновение дает богатейший опыт для размышлений, если делать это осознанно. </w:t>
      </w:r>
      <w:proofErr w:type="gramStart"/>
      <w:r w:rsidRPr="00E444BF">
        <w:rPr>
          <w:rFonts w:ascii="Times New Roman" w:hAnsi="Times New Roman" w:cs="Times New Roman"/>
          <w:sz w:val="28"/>
        </w:rPr>
        <w:t>Такие  упражнения</w:t>
      </w:r>
      <w:proofErr w:type="gramEnd"/>
      <w:r w:rsidRPr="00E444BF">
        <w:rPr>
          <w:rFonts w:ascii="Times New Roman" w:hAnsi="Times New Roman" w:cs="Times New Roman"/>
          <w:sz w:val="28"/>
        </w:rPr>
        <w:t xml:space="preserve"> развивают мелкую моторику, учат давать характеристику своим ощущениям.</w:t>
      </w:r>
    </w:p>
    <w:p w:rsidR="00AE71E2" w:rsidRPr="00E444BF" w:rsidRDefault="00AE71E2" w:rsidP="00AE71E2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</w:p>
    <w:p w:rsidR="00AE71E2" w:rsidRDefault="00EC7ADD" w:rsidP="00AE71E2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</w:rPr>
      </w:pPr>
      <w:r w:rsidRPr="00E444BF">
        <w:rPr>
          <w:rFonts w:ascii="Times New Roman" w:hAnsi="Times New Roman" w:cs="Times New Roman"/>
          <w:sz w:val="28"/>
        </w:rPr>
        <w:t>Создать пальцами, костяшками пальцев, ребрами ладоней, кулачками различные узоры на песке, а затем пофантазировать, на что они похожи. Можно увидеть цветы, снежинки, ветки или следы животных. Тут необъятный простор для фантазии, нужно только ненавязчиво, исподволь пробудить ее в ребенке. Это упражнение положительно влияет на эмоциональное состояние детей.</w:t>
      </w:r>
    </w:p>
    <w:p w:rsidR="00AE71E2" w:rsidRPr="00AE71E2" w:rsidRDefault="00AE71E2" w:rsidP="00AE71E2">
      <w:pPr>
        <w:pStyle w:val="a3"/>
        <w:rPr>
          <w:rFonts w:ascii="Times New Roman" w:hAnsi="Times New Roman" w:cs="Times New Roman"/>
          <w:sz w:val="28"/>
        </w:rPr>
      </w:pPr>
    </w:p>
    <w:p w:rsidR="00EC7ADD" w:rsidRPr="00AE71E2" w:rsidRDefault="00EC7ADD" w:rsidP="00AE71E2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</w:rPr>
      </w:pPr>
      <w:r w:rsidRPr="00AE71E2">
        <w:rPr>
          <w:rFonts w:ascii="Times New Roman" w:hAnsi="Times New Roman" w:cs="Times New Roman"/>
          <w:sz w:val="28"/>
        </w:rPr>
        <w:t xml:space="preserve">Устройте с детьми ливень из песка. Пусть сначала это будет мелкий дождик из песка, поместившегося в одной ладошке, потом дождик усиливается, </w:t>
      </w:r>
      <w:proofErr w:type="gramStart"/>
      <w:r w:rsidRPr="00AE71E2">
        <w:rPr>
          <w:rFonts w:ascii="Times New Roman" w:hAnsi="Times New Roman" w:cs="Times New Roman"/>
          <w:sz w:val="28"/>
        </w:rPr>
        <w:t>песок</w:t>
      </w:r>
      <w:proofErr w:type="gramEnd"/>
      <w:r w:rsidRPr="00AE71E2">
        <w:rPr>
          <w:rFonts w:ascii="Times New Roman" w:hAnsi="Times New Roman" w:cs="Times New Roman"/>
          <w:sz w:val="28"/>
        </w:rPr>
        <w:t xml:space="preserve"> зачерпывается двумя ладонями, а вот для ливня можно использовать, как вспомогательный материал, детское ведерко. Важно, чтобы ребенок осознал идею своей причастности к событиям окружающего мира. Он будет меньше его бояться. Мир перестанет быть для него враждебным. Упражнение помогает устранить напряжение, стресс, агрессию.</w:t>
      </w:r>
    </w:p>
    <w:sectPr w:rsidR="00EC7ADD" w:rsidRPr="00AE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81AD0"/>
    <w:multiLevelType w:val="hybridMultilevel"/>
    <w:tmpl w:val="A628B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612B4D"/>
    <w:multiLevelType w:val="hybridMultilevel"/>
    <w:tmpl w:val="A9A6E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EF"/>
    <w:rsid w:val="001A3163"/>
    <w:rsid w:val="00483BA7"/>
    <w:rsid w:val="00534315"/>
    <w:rsid w:val="005533EF"/>
    <w:rsid w:val="00AB7ED2"/>
    <w:rsid w:val="00AE71E2"/>
    <w:rsid w:val="00B87260"/>
    <w:rsid w:val="00E444BF"/>
    <w:rsid w:val="00EC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11B92-A066-4650-99D6-A054D263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 Marvin</dc:creator>
  <cp:keywords/>
  <dc:description/>
  <cp:lastModifiedBy>Way Marvin</cp:lastModifiedBy>
  <cp:revision>6</cp:revision>
  <dcterms:created xsi:type="dcterms:W3CDTF">2019-03-26T19:47:00Z</dcterms:created>
  <dcterms:modified xsi:type="dcterms:W3CDTF">2019-03-30T20:05:00Z</dcterms:modified>
</cp:coreProperties>
</file>