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DF" w:rsidRPr="00F23F10" w:rsidRDefault="005022DF" w:rsidP="00F23F10">
      <w:pPr>
        <w:spacing w:after="0" w:line="360" w:lineRule="auto"/>
        <w:jc w:val="center"/>
        <w:rPr>
          <w:color w:val="FF0000"/>
          <w:sz w:val="40"/>
          <w:szCs w:val="40"/>
        </w:rPr>
      </w:pPr>
      <w:r w:rsidRPr="00F23F10">
        <w:rPr>
          <w:color w:val="FF0000"/>
          <w:sz w:val="40"/>
          <w:szCs w:val="40"/>
        </w:rPr>
        <w:t>Краткосрочный  проект: «</w:t>
      </w:r>
      <w:r w:rsidR="00566401">
        <w:rPr>
          <w:color w:val="FF0000"/>
          <w:sz w:val="40"/>
          <w:szCs w:val="40"/>
        </w:rPr>
        <w:t xml:space="preserve"> Широкая </w:t>
      </w:r>
      <w:r w:rsidRPr="00F23F10">
        <w:rPr>
          <w:color w:val="FF0000"/>
          <w:sz w:val="40"/>
          <w:szCs w:val="40"/>
        </w:rPr>
        <w:t>Масленица»</w:t>
      </w:r>
      <w:r w:rsidRPr="00F23F10">
        <w:rPr>
          <w:sz w:val="32"/>
          <w:szCs w:val="32"/>
        </w:rPr>
        <w:t xml:space="preserve"> </w:t>
      </w:r>
      <w:r w:rsidR="00F23F10">
        <w:rPr>
          <w:sz w:val="32"/>
          <w:szCs w:val="32"/>
        </w:rPr>
        <w:t xml:space="preserve">                                                   </w:t>
      </w:r>
      <w:proofErr w:type="gramStart"/>
      <w:r w:rsidRPr="00F23F10">
        <w:rPr>
          <w:sz w:val="32"/>
          <w:szCs w:val="32"/>
        </w:rPr>
        <w:t xml:space="preserve">( </w:t>
      </w:r>
      <w:proofErr w:type="gramEnd"/>
      <w:r w:rsidRPr="00F23F10">
        <w:rPr>
          <w:sz w:val="32"/>
          <w:szCs w:val="32"/>
        </w:rPr>
        <w:t xml:space="preserve">группа </w:t>
      </w:r>
      <w:r w:rsidR="002D2708" w:rsidRPr="00F23F10">
        <w:rPr>
          <w:sz w:val="32"/>
          <w:szCs w:val="32"/>
        </w:rPr>
        <w:t>разновозрастная</w:t>
      </w:r>
      <w:r w:rsidRPr="00F23F10">
        <w:rPr>
          <w:sz w:val="32"/>
          <w:szCs w:val="32"/>
        </w:rPr>
        <w:t>)</w:t>
      </w:r>
      <w:r w:rsidR="00F23F10">
        <w:rPr>
          <w:color w:val="FF0000"/>
          <w:sz w:val="40"/>
          <w:szCs w:val="40"/>
        </w:rPr>
        <w:t xml:space="preserve">                                                                                                                                                    </w:t>
      </w:r>
      <w:r w:rsidRPr="00F23F10">
        <w:rPr>
          <w:sz w:val="32"/>
          <w:szCs w:val="32"/>
        </w:rPr>
        <w:t>Воспитатель: Лемешева В.И.</w:t>
      </w:r>
    </w:p>
    <w:p w:rsidR="00EC695A" w:rsidRPr="00F23F10" w:rsidRDefault="007B6D6F" w:rsidP="005022DF">
      <w:pPr>
        <w:spacing w:after="0" w:line="360" w:lineRule="auto"/>
        <w:ind w:left="-993"/>
        <w:rPr>
          <w:rFonts w:ascii="Times New Roman" w:hAnsi="Times New Roman" w:cs="Times New Roman"/>
          <w:sz w:val="32"/>
          <w:szCs w:val="32"/>
        </w:rPr>
      </w:pPr>
      <w:r w:rsidRPr="00F23F10">
        <w:rPr>
          <w:rFonts w:ascii="Times New Roman" w:hAnsi="Times New Roman" w:cs="Times New Roman"/>
          <w:b/>
          <w:sz w:val="32"/>
          <w:szCs w:val="32"/>
        </w:rPr>
        <w:t>Актуальность</w:t>
      </w:r>
      <w:r w:rsidR="005022DF" w:rsidRPr="00F23F10">
        <w:rPr>
          <w:rFonts w:ascii="Times New Roman" w:hAnsi="Times New Roman" w:cs="Times New Roman"/>
          <w:b/>
          <w:sz w:val="32"/>
          <w:szCs w:val="32"/>
        </w:rPr>
        <w:t xml:space="preserve"> проекта</w:t>
      </w:r>
      <w:r w:rsidRPr="00F23F10">
        <w:rPr>
          <w:rFonts w:ascii="Times New Roman" w:hAnsi="Times New Roman" w:cs="Times New Roman"/>
          <w:b/>
          <w:sz w:val="32"/>
          <w:szCs w:val="32"/>
        </w:rPr>
        <w:t>:</w:t>
      </w:r>
      <w:r w:rsidR="0056640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D2708" w:rsidRPr="00F23F10">
        <w:rPr>
          <w:rFonts w:ascii="Times New Roman" w:hAnsi="Times New Roman" w:cs="Times New Roman"/>
          <w:sz w:val="32"/>
          <w:szCs w:val="32"/>
        </w:rPr>
        <w:t>Детский</w:t>
      </w:r>
      <w:r w:rsidR="00141BAD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D4087E" w:rsidRPr="00F23F10">
        <w:rPr>
          <w:rFonts w:ascii="Times New Roman" w:hAnsi="Times New Roman" w:cs="Times New Roman"/>
          <w:sz w:val="32"/>
          <w:szCs w:val="32"/>
        </w:rPr>
        <w:t>возраст</w:t>
      </w:r>
      <w:r w:rsidRPr="00F23F10">
        <w:rPr>
          <w:rFonts w:ascii="Times New Roman" w:hAnsi="Times New Roman" w:cs="Times New Roman"/>
          <w:sz w:val="32"/>
          <w:szCs w:val="32"/>
        </w:rPr>
        <w:t xml:space="preserve"> - благоприятный период для </w:t>
      </w:r>
      <w:r w:rsidR="00141BAD" w:rsidRPr="00F23F10">
        <w:rPr>
          <w:rFonts w:ascii="Times New Roman" w:hAnsi="Times New Roman" w:cs="Times New Roman"/>
          <w:sz w:val="32"/>
          <w:szCs w:val="32"/>
        </w:rPr>
        <w:t>ознакомления</w:t>
      </w:r>
      <w:r w:rsidRPr="00F23F10">
        <w:rPr>
          <w:rFonts w:ascii="Times New Roman" w:hAnsi="Times New Roman" w:cs="Times New Roman"/>
          <w:sz w:val="32"/>
          <w:szCs w:val="32"/>
        </w:rPr>
        <w:t xml:space="preserve"> детей </w:t>
      </w:r>
      <w:r w:rsidR="00141BAD" w:rsidRPr="00F23F10">
        <w:rPr>
          <w:rFonts w:ascii="Times New Roman" w:hAnsi="Times New Roman" w:cs="Times New Roman"/>
          <w:sz w:val="32"/>
          <w:szCs w:val="32"/>
        </w:rPr>
        <w:t>с</w:t>
      </w:r>
      <w:r w:rsidRPr="00F23F10">
        <w:rPr>
          <w:rFonts w:ascii="Times New Roman" w:hAnsi="Times New Roman" w:cs="Times New Roman"/>
          <w:sz w:val="32"/>
          <w:szCs w:val="32"/>
        </w:rPr>
        <w:t xml:space="preserve"> истокам</w:t>
      </w:r>
      <w:r w:rsidR="00141BAD" w:rsidRPr="00F23F10">
        <w:rPr>
          <w:rFonts w:ascii="Times New Roman" w:hAnsi="Times New Roman" w:cs="Times New Roman"/>
          <w:sz w:val="32"/>
          <w:szCs w:val="32"/>
        </w:rPr>
        <w:t>и</w:t>
      </w:r>
      <w:r w:rsidRPr="00F23F10">
        <w:rPr>
          <w:rFonts w:ascii="Times New Roman" w:hAnsi="Times New Roman" w:cs="Times New Roman"/>
          <w:sz w:val="32"/>
          <w:szCs w:val="32"/>
        </w:rPr>
        <w:t xml:space="preserve"> народной культуры, способность возродить преемственность поколений, передать нравственные устои, духовные и художественные ценности. Возвращение к корням, изучение культуры и быта народа способствует сохранению русских традиций и обычаев. </w:t>
      </w:r>
      <w:r w:rsidR="00F23F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</w:t>
      </w:r>
      <w:r w:rsidR="00566401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  <w:r w:rsidRPr="00F23F10">
        <w:rPr>
          <w:rFonts w:ascii="Times New Roman" w:hAnsi="Times New Roman" w:cs="Times New Roman"/>
          <w:sz w:val="32"/>
          <w:szCs w:val="32"/>
        </w:rPr>
        <w:t>Устное народное творчество в доступной детям форме передает особенности русского характера, присущие ему нравственные ценности, представления о доброте, красоте, правде, храбрости, верности, уважительное отношение к труду, восхищение мастерством человеческих рук, веру в б</w:t>
      </w:r>
      <w:r w:rsidR="005022DF" w:rsidRPr="00F23F10">
        <w:rPr>
          <w:rFonts w:ascii="Times New Roman" w:hAnsi="Times New Roman" w:cs="Times New Roman"/>
          <w:sz w:val="32"/>
          <w:szCs w:val="32"/>
        </w:rPr>
        <w:t>лагополучное будущее. </w:t>
      </w:r>
      <w:r w:rsidR="00F23F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5022DF" w:rsidRPr="00F23F10">
        <w:rPr>
          <w:rFonts w:ascii="Times New Roman" w:hAnsi="Times New Roman" w:cs="Times New Roman"/>
          <w:sz w:val="32"/>
          <w:szCs w:val="32"/>
        </w:rPr>
        <w:t> </w:t>
      </w:r>
      <w:r w:rsidR="00566401">
        <w:rPr>
          <w:rFonts w:ascii="Times New Roman" w:hAnsi="Times New Roman" w:cs="Times New Roman"/>
          <w:sz w:val="32"/>
          <w:szCs w:val="32"/>
        </w:rPr>
        <w:t xml:space="preserve">    </w:t>
      </w:r>
      <w:r w:rsidRPr="00F23F10">
        <w:rPr>
          <w:rFonts w:ascii="Times New Roman" w:hAnsi="Times New Roman" w:cs="Times New Roman"/>
          <w:sz w:val="32"/>
          <w:szCs w:val="32"/>
        </w:rPr>
        <w:t>Благодаря этому фольклор является богатейшим источником познавательного и нравственного развития детей.</w:t>
      </w:r>
      <w:r w:rsidRPr="00F23F10">
        <w:rPr>
          <w:rFonts w:ascii="Times New Roman" w:hAnsi="Times New Roman" w:cs="Times New Roman"/>
          <w:sz w:val="32"/>
          <w:szCs w:val="32"/>
        </w:rPr>
        <w:br/>
      </w:r>
      <w:r w:rsidR="00566401">
        <w:rPr>
          <w:rFonts w:ascii="Times New Roman" w:hAnsi="Times New Roman" w:cs="Times New Roman"/>
          <w:sz w:val="32"/>
          <w:szCs w:val="32"/>
        </w:rPr>
        <w:t xml:space="preserve">     </w:t>
      </w:r>
      <w:r w:rsidRPr="00F23F10">
        <w:rPr>
          <w:rFonts w:ascii="Times New Roman" w:hAnsi="Times New Roman" w:cs="Times New Roman"/>
          <w:sz w:val="32"/>
          <w:szCs w:val="32"/>
        </w:rPr>
        <w:t xml:space="preserve">Россия богата своими традициями, обычаями, народными праздниками. Одним из таких праздников является «Масленица». Здесь всегда находятся желающие силой потягаться, удаль свою  показать, вкусными блинами угоститься, да песни попеть. </w:t>
      </w:r>
      <w:r w:rsidR="00566401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</w:t>
      </w:r>
      <w:r w:rsidRPr="00F23F10">
        <w:rPr>
          <w:rFonts w:ascii="Times New Roman" w:hAnsi="Times New Roman" w:cs="Times New Roman"/>
          <w:sz w:val="32"/>
          <w:szCs w:val="32"/>
        </w:rPr>
        <w:t>Масленица один из самых радостных и светлых праздников на Руси. Приобщая детей к истокам русской культуры, мы даём им возможность понять всю глубину, ш</w:t>
      </w:r>
      <w:r w:rsidR="005022DF" w:rsidRPr="00F23F10">
        <w:rPr>
          <w:rFonts w:ascii="Times New Roman" w:hAnsi="Times New Roman" w:cs="Times New Roman"/>
          <w:sz w:val="32"/>
          <w:szCs w:val="32"/>
        </w:rPr>
        <w:t xml:space="preserve">ироту и  смысл этого праздника. </w:t>
      </w:r>
      <w:r w:rsidRPr="00F23F10">
        <w:rPr>
          <w:rFonts w:ascii="Times New Roman" w:hAnsi="Times New Roman" w:cs="Times New Roman"/>
          <w:sz w:val="32"/>
          <w:szCs w:val="32"/>
        </w:rPr>
        <w:t>Поэтому и возникла  идея в проведении праздничного гулянья «Масленица» силами педагогов, родителей и ребят.</w:t>
      </w:r>
    </w:p>
    <w:p w:rsidR="006638A4" w:rsidRPr="00F23F10" w:rsidRDefault="002326DD" w:rsidP="007A7796">
      <w:pPr>
        <w:spacing w:after="0" w:line="360" w:lineRule="auto"/>
        <w:ind w:left="-99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23F10">
        <w:rPr>
          <w:rStyle w:val="c3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lastRenderedPageBreak/>
        <w:t>Проблема проекта:</w:t>
      </w:r>
      <w:r w:rsidRPr="00F23F10">
        <w:rPr>
          <w:rStyle w:val="c14"/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FF"/>
        </w:rPr>
        <w:t> </w:t>
      </w:r>
      <w:r w:rsidRPr="00F23F10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Имея богатейшие народные традиции в проведении календарных праздников, в том числе праздника Масленицы, в котором переплелись народные и православные корни, мы отходим от этих традиций, тем самым лишаем возможности детей прикоснуться к духовно-нравственным основам, к лучшим образцам устного и музыкального народного творчества</w:t>
      </w:r>
      <w:r w:rsidR="00DC0166" w:rsidRPr="00F23F10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поэтому</w:t>
      </w:r>
      <w:r w:rsidR="005022DF" w:rsidRPr="00F23F10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</w:t>
      </w:r>
      <w:r w:rsidR="00DC0166" w:rsidRPr="00F23F10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566401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</w:t>
      </w:r>
      <w:r w:rsidR="005022DF" w:rsidRPr="00F23F10">
        <w:rPr>
          <w:rStyle w:val="c1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О</w:t>
      </w:r>
      <w:r w:rsidR="00DC0166" w:rsidRPr="00F23F10">
        <w:rPr>
          <w:rStyle w:val="c1"/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сновная цель проекта</w:t>
      </w:r>
      <w:r w:rsidR="00DC0166" w:rsidRPr="00F23F10">
        <w:rPr>
          <w:rStyle w:val="c1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</w:t>
      </w:r>
      <w:r w:rsidR="002D3E0E" w:rsidRPr="00F23F10">
        <w:rPr>
          <w:rFonts w:ascii="Times New Roman" w:hAnsi="Times New Roman" w:cs="Times New Roman"/>
          <w:sz w:val="32"/>
          <w:szCs w:val="32"/>
        </w:rPr>
        <w:t>Ознакомление</w:t>
      </w:r>
      <w:r w:rsidR="00A333EB" w:rsidRPr="00F23F10">
        <w:rPr>
          <w:rFonts w:ascii="Times New Roman" w:hAnsi="Times New Roman" w:cs="Times New Roman"/>
          <w:sz w:val="32"/>
          <w:szCs w:val="32"/>
        </w:rPr>
        <w:t xml:space="preserve"> детей </w:t>
      </w:r>
      <w:r w:rsidR="002D3E0E" w:rsidRPr="00F23F10">
        <w:rPr>
          <w:rFonts w:ascii="Times New Roman" w:hAnsi="Times New Roman" w:cs="Times New Roman"/>
          <w:sz w:val="32"/>
          <w:szCs w:val="32"/>
        </w:rPr>
        <w:t>с</w:t>
      </w:r>
      <w:r w:rsidR="00A333EB" w:rsidRPr="00F23F10">
        <w:rPr>
          <w:rFonts w:ascii="Times New Roman" w:hAnsi="Times New Roman" w:cs="Times New Roman"/>
          <w:sz w:val="32"/>
          <w:szCs w:val="32"/>
        </w:rPr>
        <w:t xml:space="preserve"> истокам</w:t>
      </w:r>
      <w:r w:rsidR="002D3E0E" w:rsidRPr="00F23F10">
        <w:rPr>
          <w:rFonts w:ascii="Times New Roman" w:hAnsi="Times New Roman" w:cs="Times New Roman"/>
          <w:sz w:val="32"/>
          <w:szCs w:val="32"/>
        </w:rPr>
        <w:t>и</w:t>
      </w:r>
      <w:r w:rsidR="00A333EB" w:rsidRPr="00F23F10">
        <w:rPr>
          <w:rFonts w:ascii="Times New Roman" w:hAnsi="Times New Roman" w:cs="Times New Roman"/>
          <w:sz w:val="32"/>
          <w:szCs w:val="32"/>
        </w:rPr>
        <w:t xml:space="preserve"> народной культуры</w:t>
      </w:r>
      <w:r w:rsidR="002D3E0E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5022DF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2D3E0E" w:rsidRPr="00F23F10">
        <w:rPr>
          <w:rFonts w:ascii="Times New Roman" w:hAnsi="Times New Roman" w:cs="Times New Roman"/>
          <w:sz w:val="32"/>
          <w:szCs w:val="32"/>
        </w:rPr>
        <w:t>на примере праздника «Масленица»</w:t>
      </w:r>
      <w:r w:rsidR="00566401">
        <w:rPr>
          <w:rFonts w:ascii="Times New Roman" w:hAnsi="Times New Roman" w:cs="Times New Roman"/>
          <w:sz w:val="32"/>
          <w:szCs w:val="32"/>
        </w:rPr>
        <w:t>.</w:t>
      </w:r>
      <w:r w:rsidR="005022DF" w:rsidRPr="00F23F10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</w:t>
      </w:r>
      <w:r w:rsidR="00DC0166" w:rsidRPr="00F23F10">
        <w:rPr>
          <w:b/>
          <w:sz w:val="32"/>
          <w:szCs w:val="32"/>
        </w:rPr>
        <w:t xml:space="preserve">Задачи: </w:t>
      </w:r>
      <w:r w:rsidR="00BC2857" w:rsidRPr="00F23F10">
        <w:rPr>
          <w:sz w:val="32"/>
          <w:szCs w:val="32"/>
        </w:rPr>
        <w:t>1)</w:t>
      </w:r>
      <w:r w:rsidR="00DC0166" w:rsidRPr="00F23F10">
        <w:rPr>
          <w:sz w:val="32"/>
          <w:szCs w:val="32"/>
        </w:rPr>
        <w:t xml:space="preserve"> </w:t>
      </w:r>
      <w:r w:rsidR="00D037BD" w:rsidRPr="00F23F10">
        <w:rPr>
          <w:sz w:val="32"/>
          <w:szCs w:val="32"/>
        </w:rPr>
        <w:t>Формиро</w:t>
      </w:r>
      <w:r w:rsidR="00BC2857" w:rsidRPr="00F23F10">
        <w:rPr>
          <w:sz w:val="32"/>
          <w:szCs w:val="32"/>
        </w:rPr>
        <w:t xml:space="preserve">вать у детей познавательный интерес, познакомить </w:t>
      </w:r>
      <w:r w:rsidR="005022DF" w:rsidRPr="00F23F10">
        <w:rPr>
          <w:sz w:val="32"/>
          <w:szCs w:val="32"/>
        </w:rPr>
        <w:t xml:space="preserve">детей </w:t>
      </w:r>
      <w:r w:rsidR="00BC2857" w:rsidRPr="00F23F10">
        <w:rPr>
          <w:sz w:val="32"/>
          <w:szCs w:val="32"/>
        </w:rPr>
        <w:t>хороводными играми.</w:t>
      </w:r>
      <w:r w:rsidR="005022DF" w:rsidRPr="00F23F10">
        <w:rPr>
          <w:sz w:val="32"/>
          <w:szCs w:val="32"/>
        </w:rPr>
        <w:t xml:space="preserve">                                                                                                                              </w:t>
      </w:r>
      <w:r w:rsidR="00BC2857" w:rsidRPr="00F23F10">
        <w:rPr>
          <w:sz w:val="32"/>
          <w:szCs w:val="32"/>
        </w:rPr>
        <w:t>2)</w:t>
      </w:r>
      <w:r w:rsidR="00DC0166" w:rsidRPr="00F23F10">
        <w:rPr>
          <w:sz w:val="32"/>
          <w:szCs w:val="32"/>
        </w:rPr>
        <w:t xml:space="preserve"> </w:t>
      </w:r>
      <w:r w:rsidR="00D037BD" w:rsidRPr="00F23F10">
        <w:rPr>
          <w:sz w:val="32"/>
          <w:szCs w:val="32"/>
        </w:rPr>
        <w:t>Развивать мелкую моторику, творческие способности</w:t>
      </w:r>
      <w:r w:rsidR="005022DF" w:rsidRPr="00F23F10">
        <w:rPr>
          <w:sz w:val="32"/>
          <w:szCs w:val="32"/>
        </w:rPr>
        <w:t xml:space="preserve">.                                                     </w:t>
      </w:r>
      <w:r w:rsidR="00BC2857" w:rsidRPr="00F23F10">
        <w:rPr>
          <w:sz w:val="32"/>
          <w:szCs w:val="32"/>
        </w:rPr>
        <w:t>3)</w:t>
      </w:r>
      <w:r w:rsidR="00DC0166" w:rsidRPr="00F23F10">
        <w:rPr>
          <w:sz w:val="32"/>
          <w:szCs w:val="32"/>
        </w:rPr>
        <w:t xml:space="preserve"> </w:t>
      </w:r>
      <w:r w:rsidR="00BC2857" w:rsidRPr="00F23F10">
        <w:rPr>
          <w:sz w:val="32"/>
          <w:szCs w:val="32"/>
        </w:rPr>
        <w:t xml:space="preserve">Развивать </w:t>
      </w:r>
      <w:r w:rsidR="00D037BD" w:rsidRPr="00F23F10">
        <w:rPr>
          <w:sz w:val="32"/>
          <w:szCs w:val="32"/>
        </w:rPr>
        <w:t xml:space="preserve">у детей </w:t>
      </w:r>
      <w:r w:rsidR="00BC2857" w:rsidRPr="00F23F10">
        <w:rPr>
          <w:sz w:val="32"/>
          <w:szCs w:val="32"/>
        </w:rPr>
        <w:t>речь посредством разучив</w:t>
      </w:r>
      <w:r w:rsidR="005022DF" w:rsidRPr="00F23F10">
        <w:rPr>
          <w:sz w:val="32"/>
          <w:szCs w:val="32"/>
        </w:rPr>
        <w:t xml:space="preserve">ания стишков, </w:t>
      </w:r>
      <w:proofErr w:type="spellStart"/>
      <w:r w:rsidR="005022DF" w:rsidRPr="00F23F10">
        <w:rPr>
          <w:sz w:val="32"/>
          <w:szCs w:val="32"/>
        </w:rPr>
        <w:t>потешек</w:t>
      </w:r>
      <w:proofErr w:type="spellEnd"/>
      <w:r w:rsidR="005022DF" w:rsidRPr="00F23F10">
        <w:rPr>
          <w:sz w:val="32"/>
          <w:szCs w:val="32"/>
        </w:rPr>
        <w:t xml:space="preserve">, </w:t>
      </w:r>
      <w:proofErr w:type="spellStart"/>
      <w:r w:rsidR="005022DF" w:rsidRPr="00F23F10">
        <w:rPr>
          <w:sz w:val="32"/>
          <w:szCs w:val="32"/>
        </w:rPr>
        <w:t>закличек</w:t>
      </w:r>
      <w:proofErr w:type="spellEnd"/>
      <w:r w:rsidR="005022DF" w:rsidRPr="00F23F10">
        <w:rPr>
          <w:sz w:val="32"/>
          <w:szCs w:val="32"/>
        </w:rPr>
        <w:t xml:space="preserve">.                  </w:t>
      </w:r>
      <w:r w:rsidR="00D037BD" w:rsidRPr="00F23F10">
        <w:rPr>
          <w:sz w:val="32"/>
          <w:szCs w:val="32"/>
        </w:rPr>
        <w:t xml:space="preserve"> </w:t>
      </w:r>
      <w:r w:rsidR="00566401">
        <w:rPr>
          <w:sz w:val="32"/>
          <w:szCs w:val="32"/>
        </w:rPr>
        <w:t xml:space="preserve">                                                                                                                       </w:t>
      </w:r>
      <w:r w:rsidR="00D037BD" w:rsidRPr="00F23F10">
        <w:rPr>
          <w:sz w:val="32"/>
          <w:szCs w:val="32"/>
        </w:rPr>
        <w:t>4) Воспитывать</w:t>
      </w:r>
      <w:r w:rsidR="007A7796" w:rsidRPr="00F23F10">
        <w:rPr>
          <w:sz w:val="32"/>
          <w:szCs w:val="32"/>
        </w:rPr>
        <w:t xml:space="preserve"> у детей нравственные качества</w:t>
      </w:r>
      <w:proofErr w:type="gramStart"/>
      <w:r w:rsidR="007A7796" w:rsidRPr="00F23F10">
        <w:rPr>
          <w:sz w:val="32"/>
          <w:szCs w:val="32"/>
        </w:rPr>
        <w:t xml:space="preserve"> ,</w:t>
      </w:r>
      <w:proofErr w:type="gramEnd"/>
      <w:r w:rsidR="00D037BD" w:rsidRPr="00F23F10">
        <w:rPr>
          <w:sz w:val="32"/>
          <w:szCs w:val="32"/>
        </w:rPr>
        <w:t>уважение к русским народным традициям</w:t>
      </w:r>
      <w:r w:rsidR="007A7796" w:rsidRPr="00F23F10">
        <w:rPr>
          <w:sz w:val="32"/>
          <w:szCs w:val="32"/>
        </w:rPr>
        <w:t>.</w:t>
      </w:r>
      <w:r w:rsidR="007A7796" w:rsidRPr="00F23F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9647C7" w:rsidRPr="00F23F10">
        <w:rPr>
          <w:rFonts w:ascii="Times New Roman" w:hAnsi="Times New Roman" w:cs="Times New Roman"/>
          <w:b/>
          <w:sz w:val="32"/>
          <w:szCs w:val="32"/>
        </w:rPr>
        <w:t xml:space="preserve">Объект: </w:t>
      </w:r>
      <w:r w:rsidR="009647C7" w:rsidRPr="00F23F10">
        <w:rPr>
          <w:rFonts w:ascii="Times New Roman" w:hAnsi="Times New Roman" w:cs="Times New Roman"/>
          <w:sz w:val="32"/>
          <w:szCs w:val="32"/>
        </w:rPr>
        <w:t>Образовательный проце</w:t>
      </w:r>
      <w:proofErr w:type="gramStart"/>
      <w:r w:rsidR="009647C7" w:rsidRPr="00F23F10">
        <w:rPr>
          <w:rFonts w:ascii="Times New Roman" w:hAnsi="Times New Roman" w:cs="Times New Roman"/>
          <w:sz w:val="32"/>
          <w:szCs w:val="32"/>
        </w:rPr>
        <w:t>сс</w:t>
      </w:r>
      <w:r w:rsidR="001625D5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9647C7" w:rsidRPr="00F23F10">
        <w:rPr>
          <w:rFonts w:ascii="Times New Roman" w:hAnsi="Times New Roman" w:cs="Times New Roman"/>
          <w:sz w:val="32"/>
          <w:szCs w:val="32"/>
        </w:rPr>
        <w:t xml:space="preserve"> в </w:t>
      </w:r>
      <w:r w:rsidR="001625D5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9647C7" w:rsidRPr="00F23F10">
        <w:rPr>
          <w:rFonts w:ascii="Times New Roman" w:hAnsi="Times New Roman" w:cs="Times New Roman"/>
          <w:sz w:val="32"/>
          <w:szCs w:val="32"/>
        </w:rPr>
        <w:t>гр</w:t>
      </w:r>
      <w:proofErr w:type="gramEnd"/>
      <w:r w:rsidR="009647C7" w:rsidRPr="00F23F10">
        <w:rPr>
          <w:rFonts w:ascii="Times New Roman" w:hAnsi="Times New Roman" w:cs="Times New Roman"/>
          <w:sz w:val="32"/>
          <w:szCs w:val="32"/>
        </w:rPr>
        <w:t>уппе</w:t>
      </w:r>
      <w:r w:rsidR="007A7796" w:rsidRPr="00F23F10">
        <w:rPr>
          <w:rFonts w:ascii="Times New Roman" w:hAnsi="Times New Roman" w:cs="Times New Roman"/>
          <w:sz w:val="32"/>
          <w:szCs w:val="32"/>
        </w:rPr>
        <w:t>, развлечение на улице.</w:t>
      </w:r>
      <w:r w:rsidR="007A7796" w:rsidRPr="00F23F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</w:t>
      </w:r>
      <w:r w:rsidR="006638A4" w:rsidRPr="00F23F10">
        <w:rPr>
          <w:sz w:val="32"/>
          <w:szCs w:val="32"/>
        </w:rPr>
        <w:t xml:space="preserve"> </w:t>
      </w:r>
      <w:r w:rsidR="006638A4" w:rsidRPr="00F23F10">
        <w:rPr>
          <w:b/>
          <w:sz w:val="32"/>
          <w:szCs w:val="32"/>
        </w:rPr>
        <w:t>Вид:</w:t>
      </w:r>
      <w:r w:rsidR="002D2708" w:rsidRPr="00F23F10">
        <w:rPr>
          <w:sz w:val="32"/>
          <w:szCs w:val="32"/>
        </w:rPr>
        <w:t xml:space="preserve"> П</w:t>
      </w:r>
      <w:r w:rsidR="006638A4" w:rsidRPr="00F23F10">
        <w:rPr>
          <w:sz w:val="32"/>
          <w:szCs w:val="32"/>
        </w:rPr>
        <w:t xml:space="preserve">о срокам реализации – </w:t>
      </w:r>
      <w:proofErr w:type="gramStart"/>
      <w:r w:rsidR="006638A4" w:rsidRPr="00F23F10">
        <w:rPr>
          <w:sz w:val="32"/>
          <w:szCs w:val="32"/>
        </w:rPr>
        <w:t>краткосрочный</w:t>
      </w:r>
      <w:proofErr w:type="gramEnd"/>
      <w:r w:rsidR="006638A4" w:rsidRPr="00F23F10">
        <w:rPr>
          <w:sz w:val="32"/>
          <w:szCs w:val="32"/>
        </w:rPr>
        <w:t xml:space="preserve"> (1 неделя)</w:t>
      </w:r>
      <w:r w:rsidR="007A7796" w:rsidRPr="00F23F10">
        <w:rPr>
          <w:sz w:val="32"/>
          <w:szCs w:val="32"/>
        </w:rPr>
        <w:t>.</w:t>
      </w:r>
      <w:r w:rsidR="006638A4" w:rsidRPr="00F23F10">
        <w:rPr>
          <w:sz w:val="32"/>
          <w:szCs w:val="32"/>
        </w:rPr>
        <w:t xml:space="preserve">       </w:t>
      </w:r>
      <w:r w:rsidR="007A7796" w:rsidRPr="00F23F10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                               </w:t>
      </w:r>
      <w:r w:rsidR="001625D5" w:rsidRPr="00F23F10">
        <w:rPr>
          <w:rFonts w:ascii="Times New Roman" w:hAnsi="Times New Roman" w:cs="Times New Roman"/>
          <w:b/>
          <w:sz w:val="32"/>
          <w:szCs w:val="32"/>
        </w:rPr>
        <w:t>Условия реализации:</w:t>
      </w:r>
      <w:r w:rsidR="002D2708" w:rsidRPr="00F23F10">
        <w:rPr>
          <w:rFonts w:ascii="Times New Roman" w:hAnsi="Times New Roman" w:cs="Times New Roman"/>
          <w:sz w:val="32"/>
          <w:szCs w:val="32"/>
        </w:rPr>
        <w:t xml:space="preserve"> Р</w:t>
      </w:r>
      <w:r w:rsidR="001625D5" w:rsidRPr="00F23F10">
        <w:rPr>
          <w:rFonts w:ascii="Times New Roman" w:hAnsi="Times New Roman" w:cs="Times New Roman"/>
          <w:sz w:val="32"/>
          <w:szCs w:val="32"/>
        </w:rPr>
        <w:t>азвивающая предметно – пространственная среда.</w:t>
      </w:r>
    </w:p>
    <w:p w:rsidR="00E0313D" w:rsidRPr="00F23F10" w:rsidRDefault="00EC695A" w:rsidP="007A7796">
      <w:pPr>
        <w:spacing w:after="0" w:line="360" w:lineRule="auto"/>
        <w:ind w:left="-993"/>
        <w:rPr>
          <w:sz w:val="32"/>
          <w:szCs w:val="32"/>
        </w:rPr>
      </w:pPr>
      <w:r w:rsidRPr="00F23F10">
        <w:rPr>
          <w:rFonts w:ascii="Times New Roman" w:hAnsi="Times New Roman" w:cs="Times New Roman"/>
          <w:b/>
          <w:sz w:val="32"/>
          <w:szCs w:val="32"/>
          <w:u w:val="single"/>
        </w:rPr>
        <w:t>Участники проекта:</w:t>
      </w:r>
      <w:r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6D705B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="002D2708" w:rsidRPr="00F23F10">
        <w:rPr>
          <w:rFonts w:ascii="Times New Roman" w:hAnsi="Times New Roman" w:cs="Times New Roman"/>
          <w:sz w:val="32"/>
          <w:szCs w:val="32"/>
        </w:rPr>
        <w:t>Д</w:t>
      </w:r>
      <w:r w:rsidRPr="00F23F10">
        <w:rPr>
          <w:rFonts w:ascii="Times New Roman" w:hAnsi="Times New Roman" w:cs="Times New Roman"/>
          <w:sz w:val="32"/>
          <w:szCs w:val="32"/>
        </w:rPr>
        <w:t xml:space="preserve">ети </w:t>
      </w:r>
      <w:r w:rsidR="002D2708" w:rsidRPr="00F23F10">
        <w:rPr>
          <w:rFonts w:ascii="Times New Roman" w:hAnsi="Times New Roman" w:cs="Times New Roman"/>
          <w:sz w:val="32"/>
          <w:szCs w:val="32"/>
        </w:rPr>
        <w:t xml:space="preserve"> разновозрастной </w:t>
      </w:r>
      <w:r w:rsidR="006D705B" w:rsidRPr="00F23F10">
        <w:rPr>
          <w:rFonts w:ascii="Times New Roman" w:hAnsi="Times New Roman" w:cs="Times New Roman"/>
          <w:sz w:val="32"/>
          <w:szCs w:val="32"/>
        </w:rPr>
        <w:t xml:space="preserve"> </w:t>
      </w:r>
      <w:r w:rsidRPr="00F23F10">
        <w:rPr>
          <w:rFonts w:ascii="Times New Roman" w:hAnsi="Times New Roman" w:cs="Times New Roman"/>
          <w:sz w:val="32"/>
          <w:szCs w:val="32"/>
        </w:rPr>
        <w:t>группы, родители,</w:t>
      </w:r>
      <w:r w:rsidR="00566401">
        <w:rPr>
          <w:rFonts w:ascii="Times New Roman" w:hAnsi="Times New Roman" w:cs="Times New Roman"/>
          <w:sz w:val="32"/>
          <w:szCs w:val="32"/>
        </w:rPr>
        <w:t xml:space="preserve"> сотрудники</w:t>
      </w:r>
      <w:proofErr w:type="gramStart"/>
      <w:r w:rsidR="00566401">
        <w:rPr>
          <w:rFonts w:ascii="Times New Roman" w:hAnsi="Times New Roman" w:cs="Times New Roman"/>
          <w:sz w:val="32"/>
          <w:szCs w:val="32"/>
        </w:rPr>
        <w:t xml:space="preserve"> </w:t>
      </w:r>
      <w:r w:rsidR="006D705B" w:rsidRPr="00F23F10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B6D6F" w:rsidRPr="00F23F10">
        <w:rPr>
          <w:rFonts w:ascii="Times New Roman" w:hAnsi="Times New Roman" w:cs="Times New Roman"/>
          <w:sz w:val="32"/>
          <w:szCs w:val="32"/>
        </w:rPr>
        <w:br/>
      </w:r>
      <w:r w:rsidR="00E0313D" w:rsidRPr="00F23F10">
        <w:rPr>
          <w:rStyle w:val="a4"/>
          <w:sz w:val="32"/>
          <w:szCs w:val="32"/>
        </w:rPr>
        <w:t>Этапы работы по проекту:</w:t>
      </w:r>
      <w:r w:rsidR="007A7796" w:rsidRPr="00F23F10">
        <w:rPr>
          <w:rStyle w:val="a4"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E0313D" w:rsidRPr="00F23F10">
        <w:rPr>
          <w:sz w:val="32"/>
          <w:szCs w:val="32"/>
        </w:rPr>
        <w:t xml:space="preserve">1. </w:t>
      </w:r>
      <w:r w:rsidR="00E0313D" w:rsidRPr="00F23F10">
        <w:rPr>
          <w:b/>
          <w:bCs/>
          <w:sz w:val="32"/>
          <w:szCs w:val="32"/>
        </w:rPr>
        <w:t>Информационный:</w:t>
      </w:r>
      <w:r w:rsidR="007A7796" w:rsidRPr="00F23F10">
        <w:rPr>
          <w:b/>
          <w:bCs/>
          <w:sz w:val="32"/>
          <w:szCs w:val="32"/>
        </w:rPr>
        <w:t xml:space="preserve"> </w:t>
      </w:r>
      <w:r w:rsidR="00E0313D" w:rsidRPr="00F23F10">
        <w:rPr>
          <w:sz w:val="32"/>
          <w:szCs w:val="32"/>
        </w:rPr>
        <w:t>- подбор методической литературы о масленице, об истории его возникновения, о праздновании этого праздника</w:t>
      </w:r>
      <w:r w:rsidR="00566401">
        <w:rPr>
          <w:sz w:val="32"/>
          <w:szCs w:val="32"/>
        </w:rPr>
        <w:t>;</w:t>
      </w:r>
      <w:r w:rsidR="007A7796" w:rsidRPr="00F23F10">
        <w:rPr>
          <w:sz w:val="32"/>
          <w:szCs w:val="32"/>
        </w:rPr>
        <w:t xml:space="preserve">                                                                                        </w:t>
      </w:r>
      <w:r w:rsidR="00E0313D" w:rsidRPr="00F23F10">
        <w:rPr>
          <w:sz w:val="32"/>
          <w:szCs w:val="32"/>
        </w:rPr>
        <w:t>- составление плана ме</w:t>
      </w:r>
      <w:r w:rsidR="00566401">
        <w:rPr>
          <w:sz w:val="32"/>
          <w:szCs w:val="32"/>
        </w:rPr>
        <w:t>роприятий на масленичную неделю;</w:t>
      </w:r>
    </w:p>
    <w:p w:rsidR="00E0313D" w:rsidRPr="00F23F10" w:rsidRDefault="00E0313D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 xml:space="preserve">- подбор </w:t>
      </w:r>
      <w:proofErr w:type="spellStart"/>
      <w:r w:rsidRPr="00F23F10">
        <w:rPr>
          <w:sz w:val="32"/>
          <w:szCs w:val="32"/>
        </w:rPr>
        <w:t>потешек</w:t>
      </w:r>
      <w:proofErr w:type="spellEnd"/>
      <w:r w:rsidRPr="00F23F10">
        <w:rPr>
          <w:sz w:val="32"/>
          <w:szCs w:val="32"/>
        </w:rPr>
        <w:t xml:space="preserve">, </w:t>
      </w:r>
      <w:proofErr w:type="spellStart"/>
      <w:r w:rsidRPr="00F23F10">
        <w:rPr>
          <w:sz w:val="32"/>
          <w:szCs w:val="32"/>
        </w:rPr>
        <w:t>закличек</w:t>
      </w:r>
      <w:proofErr w:type="spellEnd"/>
      <w:r w:rsidRPr="00F23F10">
        <w:rPr>
          <w:sz w:val="32"/>
          <w:szCs w:val="32"/>
        </w:rPr>
        <w:t>, пословиц и поговорок о Масленице, о весне.</w:t>
      </w:r>
    </w:p>
    <w:p w:rsidR="00E0313D" w:rsidRPr="00F23F10" w:rsidRDefault="00E0313D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lastRenderedPageBreak/>
        <w:t>2.</w:t>
      </w:r>
      <w:r w:rsidRPr="00F23F10">
        <w:rPr>
          <w:b/>
          <w:bCs/>
          <w:sz w:val="32"/>
          <w:szCs w:val="32"/>
        </w:rPr>
        <w:t xml:space="preserve"> Продуктивный:</w:t>
      </w:r>
    </w:p>
    <w:p w:rsidR="00E0313D" w:rsidRPr="00F23F10" w:rsidRDefault="00E0313D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 xml:space="preserve">2.1 </w:t>
      </w:r>
      <w:r w:rsidRPr="00F23F10">
        <w:rPr>
          <w:b/>
          <w:bCs/>
          <w:sz w:val="32"/>
          <w:szCs w:val="32"/>
        </w:rPr>
        <w:t>Совместная деятельность педагога с детьми</w:t>
      </w:r>
      <w:r w:rsidRPr="00F23F10">
        <w:rPr>
          <w:sz w:val="32"/>
          <w:szCs w:val="32"/>
        </w:rPr>
        <w:t>:</w:t>
      </w:r>
    </w:p>
    <w:p w:rsidR="00D4087E" w:rsidRPr="00F23F10" w:rsidRDefault="00E0313D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 xml:space="preserve">- </w:t>
      </w:r>
      <w:r w:rsidR="00D4087E" w:rsidRPr="00F23F10">
        <w:rPr>
          <w:sz w:val="32"/>
          <w:szCs w:val="32"/>
        </w:rPr>
        <w:t>И</w:t>
      </w:r>
      <w:r w:rsidRPr="00F23F10">
        <w:rPr>
          <w:sz w:val="32"/>
          <w:szCs w:val="32"/>
        </w:rPr>
        <w:t xml:space="preserve">зготовление </w:t>
      </w:r>
      <w:r w:rsidR="002D2708" w:rsidRPr="00F23F10">
        <w:rPr>
          <w:sz w:val="32"/>
          <w:szCs w:val="32"/>
        </w:rPr>
        <w:t xml:space="preserve"> рисунков, </w:t>
      </w:r>
      <w:r w:rsidR="00745731" w:rsidRPr="00F23F10">
        <w:rPr>
          <w:sz w:val="32"/>
          <w:szCs w:val="32"/>
        </w:rPr>
        <w:t>аппликации</w:t>
      </w:r>
      <w:r w:rsidR="008C2B51" w:rsidRPr="00F23F10">
        <w:rPr>
          <w:sz w:val="32"/>
          <w:szCs w:val="32"/>
        </w:rPr>
        <w:t xml:space="preserve"> к празднику. </w:t>
      </w:r>
    </w:p>
    <w:p w:rsidR="00E0313D" w:rsidRPr="00F23F10" w:rsidRDefault="00D4087E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 xml:space="preserve">- </w:t>
      </w:r>
      <w:r w:rsidR="008C2B51" w:rsidRPr="00F23F10">
        <w:rPr>
          <w:sz w:val="32"/>
          <w:szCs w:val="32"/>
        </w:rPr>
        <w:t xml:space="preserve">Разучивание </w:t>
      </w:r>
      <w:proofErr w:type="spellStart"/>
      <w:r w:rsidR="008C2B51" w:rsidRPr="00F23F10">
        <w:rPr>
          <w:sz w:val="32"/>
          <w:szCs w:val="32"/>
        </w:rPr>
        <w:t>потешек</w:t>
      </w:r>
      <w:proofErr w:type="spellEnd"/>
      <w:r w:rsidR="008C2B51" w:rsidRPr="00F23F10">
        <w:rPr>
          <w:sz w:val="32"/>
          <w:szCs w:val="32"/>
        </w:rPr>
        <w:t>,</w:t>
      </w:r>
      <w:r w:rsidRPr="00F23F10">
        <w:rPr>
          <w:sz w:val="32"/>
          <w:szCs w:val="32"/>
        </w:rPr>
        <w:t xml:space="preserve"> </w:t>
      </w:r>
      <w:r w:rsidR="008C2B51" w:rsidRPr="00F23F10">
        <w:rPr>
          <w:sz w:val="32"/>
          <w:szCs w:val="32"/>
        </w:rPr>
        <w:t>стишков,</w:t>
      </w:r>
      <w:r w:rsidRPr="00F23F10">
        <w:rPr>
          <w:sz w:val="32"/>
          <w:szCs w:val="32"/>
        </w:rPr>
        <w:t xml:space="preserve"> </w:t>
      </w:r>
      <w:proofErr w:type="spellStart"/>
      <w:r w:rsidR="008C2B51" w:rsidRPr="00F23F10">
        <w:rPr>
          <w:sz w:val="32"/>
          <w:szCs w:val="32"/>
        </w:rPr>
        <w:t>закличек</w:t>
      </w:r>
      <w:proofErr w:type="spellEnd"/>
      <w:r w:rsidR="008C2B51" w:rsidRPr="00F23F10">
        <w:rPr>
          <w:sz w:val="32"/>
          <w:szCs w:val="32"/>
        </w:rPr>
        <w:t xml:space="preserve"> о  весне.</w:t>
      </w:r>
    </w:p>
    <w:p w:rsidR="00D4087E" w:rsidRPr="00F23F10" w:rsidRDefault="001625D5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rStyle w:val="a4"/>
          <w:b w:val="0"/>
          <w:sz w:val="32"/>
          <w:szCs w:val="32"/>
        </w:rPr>
        <w:t>2.2</w:t>
      </w:r>
      <w:r w:rsidRPr="00F23F10">
        <w:rPr>
          <w:rStyle w:val="a4"/>
          <w:sz w:val="32"/>
          <w:szCs w:val="32"/>
        </w:rPr>
        <w:t xml:space="preserve"> </w:t>
      </w:r>
      <w:r w:rsidR="00D4087E" w:rsidRPr="00F23F10">
        <w:rPr>
          <w:rStyle w:val="a4"/>
          <w:sz w:val="32"/>
          <w:szCs w:val="32"/>
        </w:rPr>
        <w:t>Работа с родителями:</w:t>
      </w:r>
      <w:r w:rsidR="00D4087E" w:rsidRPr="00F23F10">
        <w:rPr>
          <w:sz w:val="32"/>
          <w:szCs w:val="32"/>
        </w:rPr>
        <w:t xml:space="preserve"> </w:t>
      </w:r>
    </w:p>
    <w:p w:rsidR="00D4087E" w:rsidRPr="00F23F10" w:rsidRDefault="00D4087E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>Домашние задания:</w:t>
      </w:r>
    </w:p>
    <w:p w:rsidR="00D4087E" w:rsidRPr="00F23F10" w:rsidRDefault="00D4087E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 xml:space="preserve">• Заучивание с детьми масленичных песен, </w:t>
      </w:r>
      <w:proofErr w:type="spellStart"/>
      <w:r w:rsidRPr="00F23F10">
        <w:rPr>
          <w:sz w:val="32"/>
          <w:szCs w:val="32"/>
        </w:rPr>
        <w:t>закличек</w:t>
      </w:r>
      <w:proofErr w:type="spellEnd"/>
      <w:r w:rsidRPr="00F23F10">
        <w:rPr>
          <w:sz w:val="32"/>
          <w:szCs w:val="32"/>
        </w:rPr>
        <w:t xml:space="preserve">, частушек. </w:t>
      </w:r>
    </w:p>
    <w:p w:rsidR="00D4087E" w:rsidRPr="00F23F10" w:rsidRDefault="00D4087E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 xml:space="preserve">• Изготовление </w:t>
      </w:r>
      <w:r w:rsidR="00745731" w:rsidRPr="00F23F10">
        <w:rPr>
          <w:sz w:val="32"/>
          <w:szCs w:val="32"/>
        </w:rPr>
        <w:t>поделки</w:t>
      </w:r>
      <w:r w:rsidRPr="00F23F10">
        <w:rPr>
          <w:sz w:val="32"/>
          <w:szCs w:val="32"/>
        </w:rPr>
        <w:t xml:space="preserve"> к празднику (кукла – чучело)</w:t>
      </w:r>
      <w:r w:rsidR="002D2708" w:rsidRPr="00F23F10">
        <w:rPr>
          <w:sz w:val="32"/>
          <w:szCs w:val="32"/>
        </w:rPr>
        <w:t>.</w:t>
      </w:r>
    </w:p>
    <w:p w:rsidR="00D4087E" w:rsidRPr="00F23F10" w:rsidRDefault="00D4087E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>• Вып</w:t>
      </w:r>
      <w:r w:rsidR="007A7796" w:rsidRPr="00F23F10">
        <w:rPr>
          <w:sz w:val="32"/>
          <w:szCs w:val="32"/>
        </w:rPr>
        <w:t>екание блинов совместно с детьми</w:t>
      </w:r>
      <w:r w:rsidRPr="00F23F10">
        <w:rPr>
          <w:sz w:val="32"/>
          <w:szCs w:val="32"/>
        </w:rPr>
        <w:t xml:space="preserve">. </w:t>
      </w:r>
    </w:p>
    <w:p w:rsidR="00E0313D" w:rsidRPr="00F23F10" w:rsidRDefault="00E0313D" w:rsidP="007A7796">
      <w:pPr>
        <w:pStyle w:val="a3"/>
        <w:spacing w:before="0" w:beforeAutospacing="0" w:after="0" w:afterAutospacing="0" w:line="360" w:lineRule="auto"/>
        <w:ind w:left="-993"/>
        <w:rPr>
          <w:b/>
          <w:bCs/>
          <w:sz w:val="32"/>
          <w:szCs w:val="32"/>
        </w:rPr>
      </w:pPr>
      <w:r w:rsidRPr="00F23F10">
        <w:rPr>
          <w:sz w:val="32"/>
          <w:szCs w:val="32"/>
        </w:rPr>
        <w:t xml:space="preserve">2.3. </w:t>
      </w:r>
      <w:r w:rsidRPr="00F23F10">
        <w:rPr>
          <w:b/>
          <w:bCs/>
          <w:sz w:val="32"/>
          <w:szCs w:val="32"/>
        </w:rPr>
        <w:t>Деятельность воспитателя:</w:t>
      </w:r>
    </w:p>
    <w:p w:rsidR="00D4087E" w:rsidRPr="00F23F10" w:rsidRDefault="002D2708" w:rsidP="00566401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>-составление сценария развлечения</w:t>
      </w:r>
      <w:r w:rsidR="00566401">
        <w:rPr>
          <w:sz w:val="32"/>
          <w:szCs w:val="32"/>
        </w:rPr>
        <w:t xml:space="preserve">;                                                                                 </w:t>
      </w:r>
      <w:r w:rsidR="00E0313D" w:rsidRPr="00F23F10">
        <w:rPr>
          <w:sz w:val="32"/>
          <w:szCs w:val="32"/>
        </w:rPr>
        <w:t>-</w:t>
      </w:r>
      <w:r w:rsidR="00D4087E" w:rsidRPr="00F23F10">
        <w:rPr>
          <w:sz w:val="32"/>
          <w:szCs w:val="32"/>
        </w:rPr>
        <w:t xml:space="preserve"> подготовка к проведению мероприятий</w:t>
      </w:r>
      <w:r w:rsidR="00566401">
        <w:rPr>
          <w:sz w:val="32"/>
          <w:szCs w:val="32"/>
        </w:rPr>
        <w:t>;</w:t>
      </w:r>
    </w:p>
    <w:p w:rsidR="00E0313D" w:rsidRPr="00F23F10" w:rsidRDefault="00D4087E" w:rsidP="007A7796">
      <w:pPr>
        <w:spacing w:after="0" w:line="360" w:lineRule="auto"/>
        <w:ind w:left="-993"/>
        <w:rPr>
          <w:rFonts w:ascii="Times New Roman" w:hAnsi="Times New Roman" w:cs="Times New Roman"/>
          <w:sz w:val="32"/>
          <w:szCs w:val="32"/>
          <w:lang w:eastAsia="ru-RU"/>
        </w:rPr>
      </w:pPr>
      <w:r w:rsidRPr="00F23F10">
        <w:rPr>
          <w:rFonts w:ascii="Times New Roman" w:hAnsi="Times New Roman" w:cs="Times New Roman"/>
          <w:sz w:val="32"/>
          <w:szCs w:val="32"/>
          <w:lang w:eastAsia="ru-RU"/>
        </w:rPr>
        <w:t>- написание проекта по неделе «Масленица»</w:t>
      </w:r>
      <w:r w:rsidR="00141BAD" w:rsidRPr="00F23F10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FA5632" w:rsidRPr="00F23F10" w:rsidRDefault="00FA5632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b/>
          <w:bCs/>
          <w:sz w:val="32"/>
          <w:szCs w:val="32"/>
        </w:rPr>
        <w:t>Результативный:</w:t>
      </w:r>
    </w:p>
    <w:p w:rsidR="00FA5632" w:rsidRPr="00F23F10" w:rsidRDefault="00FA5632" w:rsidP="007A7796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>- оформление проекта «Широкая Масленица»,</w:t>
      </w:r>
    </w:p>
    <w:p w:rsidR="00FA5632" w:rsidRPr="00F23F10" w:rsidRDefault="00FA5632" w:rsidP="008460F0">
      <w:pPr>
        <w:pStyle w:val="a3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sz w:val="32"/>
          <w:szCs w:val="32"/>
        </w:rPr>
        <w:t>- проведение развлечения «</w:t>
      </w:r>
      <w:r w:rsidR="00D146D3" w:rsidRPr="00F23F10">
        <w:rPr>
          <w:sz w:val="32"/>
          <w:szCs w:val="32"/>
        </w:rPr>
        <w:t>Как на масленой неделе»</w:t>
      </w:r>
      <w:r w:rsidR="007A7796" w:rsidRPr="00F23F10">
        <w:rPr>
          <w:sz w:val="32"/>
          <w:szCs w:val="32"/>
        </w:rPr>
        <w:t>.</w:t>
      </w:r>
      <w:r w:rsidR="007A7796" w:rsidRPr="00F23F10">
        <w:rPr>
          <w:b/>
          <w:sz w:val="32"/>
          <w:szCs w:val="32"/>
        </w:rPr>
        <w:t xml:space="preserve">                                                                                                           </w:t>
      </w:r>
      <w:r w:rsidR="008460F0">
        <w:rPr>
          <w:b/>
          <w:sz w:val="32"/>
          <w:szCs w:val="32"/>
        </w:rPr>
        <w:t xml:space="preserve">                      </w:t>
      </w:r>
      <w:r w:rsidRPr="00F23F10">
        <w:rPr>
          <w:b/>
          <w:sz w:val="32"/>
          <w:szCs w:val="32"/>
        </w:rPr>
        <w:t>Ожидаемый результат</w:t>
      </w:r>
      <w:r w:rsidR="00643E2C" w:rsidRPr="00F23F10">
        <w:rPr>
          <w:sz w:val="32"/>
          <w:szCs w:val="32"/>
          <w:u w:val="single"/>
        </w:rPr>
        <w:t>:</w:t>
      </w:r>
    </w:p>
    <w:p w:rsidR="00E47902" w:rsidRPr="00F23F10" w:rsidRDefault="00B77687" w:rsidP="007A7796">
      <w:pPr>
        <w:spacing w:after="0" w:line="36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3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E47902" w:rsidRPr="00F23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Приобщение детей к традиции проведения народного праздника – Масленицы через сопереживание и непосредственное участие их в общем действии.</w:t>
      </w:r>
    </w:p>
    <w:p w:rsidR="00E47902" w:rsidRPr="00F23F10" w:rsidRDefault="00B77687" w:rsidP="007A7796">
      <w:pPr>
        <w:spacing w:after="0" w:line="360" w:lineRule="auto"/>
        <w:ind w:left="-993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23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E47902" w:rsidRPr="00F23F1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Создание атмосферы радости приобщения к традиционному народному празднику.</w:t>
      </w:r>
    </w:p>
    <w:p w:rsidR="00F42F50" w:rsidRPr="00F23F10" w:rsidRDefault="00B77687" w:rsidP="00F42F50">
      <w:pPr>
        <w:pStyle w:val="c2"/>
        <w:spacing w:before="0" w:beforeAutospacing="0" w:after="0" w:afterAutospacing="0" w:line="360" w:lineRule="auto"/>
        <w:ind w:left="-993"/>
        <w:rPr>
          <w:sz w:val="32"/>
          <w:szCs w:val="32"/>
        </w:rPr>
      </w:pPr>
      <w:r w:rsidRPr="00F23F10">
        <w:rPr>
          <w:color w:val="000000"/>
          <w:sz w:val="32"/>
          <w:szCs w:val="32"/>
        </w:rPr>
        <w:t xml:space="preserve">- </w:t>
      </w:r>
      <w:r w:rsidR="00E47902" w:rsidRPr="00F23F10">
        <w:rPr>
          <w:color w:val="000000"/>
          <w:sz w:val="32"/>
          <w:szCs w:val="32"/>
        </w:rPr>
        <w:t>Повышение познавательного интереса среди детей к родной истории.</w:t>
      </w:r>
      <w:r w:rsidR="00F42F50" w:rsidRPr="00F23F10">
        <w:rPr>
          <w:rStyle w:val="c1"/>
          <w:sz w:val="32"/>
          <w:szCs w:val="32"/>
        </w:rPr>
        <w:t xml:space="preserve">             </w:t>
      </w:r>
      <w:r w:rsidR="00F42F50" w:rsidRPr="00F23F10">
        <w:rPr>
          <w:rStyle w:val="c1"/>
          <w:b/>
          <w:bCs/>
          <w:sz w:val="32"/>
          <w:szCs w:val="32"/>
        </w:rPr>
        <w:t xml:space="preserve">Достигнутые результаты: </w:t>
      </w:r>
      <w:r w:rsidR="00F42F50" w:rsidRPr="00F23F10">
        <w:rPr>
          <w:rStyle w:val="c1"/>
          <w:sz w:val="32"/>
          <w:szCs w:val="32"/>
        </w:rPr>
        <w:t xml:space="preserve">Внедрение проекта в воспитательно-образовательный процесс помогло обогатить его содержание. Обеспечило развитие у детей любознательности, стремление изучить традиции родной </w:t>
      </w:r>
      <w:r w:rsidR="00F42F50" w:rsidRPr="00F23F10">
        <w:rPr>
          <w:rStyle w:val="c1"/>
          <w:sz w:val="32"/>
          <w:szCs w:val="32"/>
        </w:rPr>
        <w:lastRenderedPageBreak/>
        <w:t>страны. Дети ознакомились с традициями родной страны. Работа по проекту помогла развить у них кругозор, эстетическую восприимчивость. Проведенные  мероприятия способствовали развитию двигательных и музыкальных  способностей, у детей развивалась речь, мимика, движения. Дети получили возможность почувствовать себя свободными, раскрепощенными, обрели уверенность в себе, в своих силах, в умении мыслить, фантазировать.                                                                                                       А</w:t>
      </w:r>
      <w:r w:rsidR="002D2708" w:rsidRPr="00F23F10">
        <w:rPr>
          <w:rStyle w:val="c1"/>
          <w:sz w:val="32"/>
          <w:szCs w:val="32"/>
        </w:rPr>
        <w:t>нализируя результаты проекта, я увидела</w:t>
      </w:r>
      <w:r w:rsidR="00F42F50" w:rsidRPr="00F23F10">
        <w:rPr>
          <w:rStyle w:val="c1"/>
          <w:sz w:val="32"/>
          <w:szCs w:val="32"/>
        </w:rPr>
        <w:t>, что дети с большим интересом включаются в различные виды д</w:t>
      </w:r>
      <w:r w:rsidR="002D2708" w:rsidRPr="00F23F10">
        <w:rPr>
          <w:rStyle w:val="c1"/>
          <w:sz w:val="32"/>
          <w:szCs w:val="32"/>
        </w:rPr>
        <w:t>еятельности. Реализуя проект, я ставила</w:t>
      </w:r>
      <w:r w:rsidR="00F42F50" w:rsidRPr="00F23F10">
        <w:rPr>
          <w:rStyle w:val="c1"/>
          <w:sz w:val="32"/>
          <w:szCs w:val="32"/>
        </w:rPr>
        <w:t xml:space="preserve"> перед собой цель - </w:t>
      </w:r>
      <w:r w:rsidR="00F42F50" w:rsidRPr="00F23F10">
        <w:rPr>
          <w:sz w:val="32"/>
          <w:szCs w:val="32"/>
        </w:rPr>
        <w:t>приобщение детей к истокам народной культуры.</w:t>
      </w:r>
    </w:p>
    <w:p w:rsidR="00AA545F" w:rsidRDefault="00F42F50" w:rsidP="001E46A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Организаци</w:t>
      </w:r>
      <w:r w:rsidR="00AA545F">
        <w:rPr>
          <w:rFonts w:ascii="Times New Roman" w:hAnsi="Times New Roman" w:cs="Times New Roman"/>
          <w:b/>
          <w:sz w:val="32"/>
          <w:szCs w:val="32"/>
        </w:rPr>
        <w:t>онно – содержательная структура.</w:t>
      </w:r>
    </w:p>
    <w:tbl>
      <w:tblPr>
        <w:tblStyle w:val="a9"/>
        <w:tblW w:w="11134" w:type="dxa"/>
        <w:tblInd w:w="-1306" w:type="dxa"/>
        <w:tblLayout w:type="fixed"/>
        <w:tblLook w:val="04A0"/>
      </w:tblPr>
      <w:tblGrid>
        <w:gridCol w:w="1556"/>
        <w:gridCol w:w="2774"/>
        <w:gridCol w:w="1620"/>
        <w:gridCol w:w="2268"/>
        <w:gridCol w:w="2916"/>
      </w:tblGrid>
      <w:tr w:rsidR="008460F0" w:rsidTr="0018686F">
        <w:tc>
          <w:tcPr>
            <w:tcW w:w="1556" w:type="dxa"/>
          </w:tcPr>
          <w:p w:rsidR="008460F0" w:rsidRPr="00967427" w:rsidRDefault="008460F0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Дни недели</w:t>
            </w:r>
          </w:p>
        </w:tc>
        <w:tc>
          <w:tcPr>
            <w:tcW w:w="2774" w:type="dxa"/>
          </w:tcPr>
          <w:p w:rsidR="008460F0" w:rsidRDefault="00967427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Интеграция образовательных областей</w:t>
            </w:r>
          </w:p>
        </w:tc>
        <w:tc>
          <w:tcPr>
            <w:tcW w:w="1620" w:type="dxa"/>
          </w:tcPr>
          <w:p w:rsidR="008460F0" w:rsidRDefault="00FC26B9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  <w:p w:rsidR="00FC26B9" w:rsidRDefault="00FC26B9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460F0" w:rsidRDefault="00FC26B9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  <w:p w:rsidR="00FC26B9" w:rsidRDefault="00FC26B9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FC26B9" w:rsidRDefault="00FC26B9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16" w:type="dxa"/>
          </w:tcPr>
          <w:p w:rsidR="008460F0" w:rsidRDefault="00FC26B9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родителями.</w:t>
            </w:r>
          </w:p>
        </w:tc>
      </w:tr>
      <w:tr w:rsidR="008460F0" w:rsidRPr="003967D5" w:rsidTr="0018686F">
        <w:tc>
          <w:tcPr>
            <w:tcW w:w="1556" w:type="dxa"/>
          </w:tcPr>
          <w:p w:rsidR="00387BD8" w:rsidRDefault="00967427" w:rsidP="00967427">
            <w:pPr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7427">
              <w:rPr>
                <w:rFonts w:ascii="Times New Roman" w:hAnsi="Times New Roman" w:cs="Times New Roman"/>
                <w:sz w:val="28"/>
                <w:szCs w:val="28"/>
              </w:rPr>
              <w:t>Понедель</w:t>
            </w:r>
            <w:proofErr w:type="spellEnd"/>
          </w:p>
          <w:p w:rsidR="008460F0" w:rsidRPr="00967427" w:rsidRDefault="00967427" w:rsidP="00967427">
            <w:pPr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427">
              <w:rPr>
                <w:rFonts w:ascii="Times New Roman" w:hAnsi="Times New Roman" w:cs="Times New Roman"/>
                <w:sz w:val="28"/>
                <w:szCs w:val="28"/>
              </w:rPr>
              <w:t>ник</w:t>
            </w:r>
          </w:p>
        </w:tc>
        <w:tc>
          <w:tcPr>
            <w:tcW w:w="2774" w:type="dxa"/>
          </w:tcPr>
          <w:p w:rsidR="00967427" w:rsidRDefault="00967427" w:rsidP="00967427">
            <w:pPr>
              <w:ind w:left="-993" w:firstLine="9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Речевое развитие,                   </w:t>
            </w:r>
          </w:p>
          <w:p w:rsidR="00967427" w:rsidRPr="003967D5" w:rsidRDefault="00967427" w:rsidP="0038728F">
            <w:pPr>
              <w:ind w:left="-993" w:firstLine="99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Познавательное</w:t>
            </w:r>
            <w:proofErr w:type="gramStart"/>
            <w:r>
              <w:rPr>
                <w:rFonts w:ascii="Times New Roman" w:hAnsi="Times New Roman" w:cs="Times New Roman"/>
              </w:rPr>
              <w:t>,с</w:t>
            </w:r>
            <w:proofErr w:type="gramEnd"/>
            <w:r>
              <w:rPr>
                <w:rFonts w:ascii="Times New Roman" w:hAnsi="Times New Roman" w:cs="Times New Roman"/>
              </w:rPr>
              <w:t>оциально-коммук</w:t>
            </w:r>
            <w:proofErr w:type="spellEnd"/>
            <w:r w:rsidR="0038728F">
              <w:rPr>
                <w:rFonts w:ascii="Times New Roman" w:hAnsi="Times New Roman" w:cs="Times New Roman"/>
              </w:rPr>
              <w:t xml:space="preserve">     к</w:t>
            </w:r>
            <w:r>
              <w:rPr>
                <w:rFonts w:ascii="Times New Roman" w:hAnsi="Times New Roman" w:cs="Times New Roman"/>
              </w:rPr>
              <w:t>оммуникативное.</w:t>
            </w:r>
            <w:r w:rsidR="0038728F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620" w:type="dxa"/>
          </w:tcPr>
          <w:p w:rsidR="00967427" w:rsidRDefault="00967427" w:rsidP="00967427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о</w:t>
            </w:r>
          </w:p>
          <w:p w:rsidR="008460F0" w:rsidRPr="003967D5" w:rsidRDefault="00967427" w:rsidP="00967427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«Масленице»</w:t>
            </w:r>
          </w:p>
        </w:tc>
        <w:tc>
          <w:tcPr>
            <w:tcW w:w="2268" w:type="dxa"/>
          </w:tcPr>
          <w:p w:rsidR="008460F0" w:rsidRPr="003967D5" w:rsidRDefault="0018686F" w:rsidP="00967427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Познакомить с </w:t>
            </w:r>
            <w:r w:rsidR="0038728F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праздником</w:t>
            </w:r>
            <w:r w:rsidR="0038728F"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 xml:space="preserve">                                               ,</w:t>
            </w:r>
            <w:proofErr w:type="gramEnd"/>
            <w:r>
              <w:rPr>
                <w:rFonts w:ascii="Times New Roman" w:hAnsi="Times New Roman" w:cs="Times New Roman"/>
              </w:rPr>
              <w:t>е</w:t>
            </w:r>
            <w:r w:rsidR="0038728F">
              <w:rPr>
                <w:rFonts w:ascii="Times New Roman" w:hAnsi="Times New Roman" w:cs="Times New Roman"/>
              </w:rPr>
              <w:t xml:space="preserve">    е</w:t>
            </w:r>
            <w:r>
              <w:rPr>
                <w:rFonts w:ascii="Times New Roman" w:hAnsi="Times New Roman" w:cs="Times New Roman"/>
              </w:rPr>
              <w:t xml:space="preserve">ё традициями                                     </w:t>
            </w:r>
            <w:r w:rsidR="0038728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и обычаями.</w:t>
            </w:r>
          </w:p>
        </w:tc>
        <w:tc>
          <w:tcPr>
            <w:tcW w:w="2916" w:type="dxa"/>
          </w:tcPr>
          <w:p w:rsidR="0038728F" w:rsidRDefault="0038728F" w:rsidP="0038728F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Материал в </w:t>
            </w:r>
            <w:proofErr w:type="gramStart"/>
            <w:r w:rsidRPr="003967D5">
              <w:rPr>
                <w:rFonts w:ascii="Times New Roman" w:hAnsi="Times New Roman" w:cs="Times New Roman"/>
              </w:rPr>
              <w:t>родительском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38728F" w:rsidRPr="003967D5" w:rsidRDefault="0038728F" w:rsidP="0038728F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уголке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967D5">
              <w:rPr>
                <w:rFonts w:ascii="Times New Roman" w:hAnsi="Times New Roman" w:cs="Times New Roman"/>
              </w:rPr>
              <w:t>(«Масленичная неделя»)</w:t>
            </w:r>
          </w:p>
          <w:p w:rsidR="0038728F" w:rsidRDefault="0038728F" w:rsidP="0038728F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Цель: информация о</w:t>
            </w:r>
          </w:p>
          <w:p w:rsidR="008460F0" w:rsidRPr="003967D5" w:rsidRDefault="0038728F" w:rsidP="0038728F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празднике «Масленица», ее обычаях</w:t>
            </w:r>
            <w:proofErr w:type="gramStart"/>
            <w:r w:rsidRPr="003967D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8460F0" w:rsidTr="0018686F">
        <w:tc>
          <w:tcPr>
            <w:tcW w:w="1556" w:type="dxa"/>
          </w:tcPr>
          <w:p w:rsidR="008460F0" w:rsidRPr="00967427" w:rsidRDefault="00967427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Вторник</w:t>
            </w:r>
          </w:p>
        </w:tc>
        <w:tc>
          <w:tcPr>
            <w:tcW w:w="2774" w:type="dxa"/>
          </w:tcPr>
          <w:p w:rsidR="008460F0" w:rsidRDefault="0038728F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rPr>
                <w:rFonts w:ascii="Times New Roman" w:hAnsi="Times New Roman" w:cs="Times New Roman"/>
              </w:rPr>
              <w:t>Познавательное развитие, физическое развитие, музыкальное развитие, художественно – эстетическое развитие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0" w:type="dxa"/>
          </w:tcPr>
          <w:p w:rsidR="008460F0" w:rsidRDefault="0038728F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rPr>
                <w:rFonts w:ascii="Times New Roman" w:hAnsi="Times New Roman" w:cs="Times New Roman"/>
              </w:rPr>
              <w:t>Хороводные игры: «Карусель», «Большие и маленькие ножки», «Матрешки».</w:t>
            </w:r>
          </w:p>
        </w:tc>
        <w:tc>
          <w:tcPr>
            <w:tcW w:w="2268" w:type="dxa"/>
          </w:tcPr>
          <w:p w:rsidR="008460F0" w:rsidRDefault="0038728F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rPr>
                <w:rFonts w:ascii="Times New Roman" w:hAnsi="Times New Roman" w:cs="Times New Roman"/>
              </w:rPr>
              <w:t>Обучение детей двигаться по кругу в соответствии со словами.</w:t>
            </w:r>
          </w:p>
        </w:tc>
        <w:tc>
          <w:tcPr>
            <w:tcW w:w="2916" w:type="dxa"/>
          </w:tcPr>
          <w:p w:rsidR="008460F0" w:rsidRDefault="0038728F" w:rsidP="0096742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rPr>
                <w:rFonts w:ascii="Times New Roman" w:hAnsi="Times New Roman" w:cs="Times New Roman"/>
              </w:rPr>
              <w:t>Попросить родителей изготовить кукол – чучел для праздника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95B03" w:rsidTr="0018686F">
        <w:tc>
          <w:tcPr>
            <w:tcW w:w="1556" w:type="dxa"/>
          </w:tcPr>
          <w:p w:rsidR="00F95B03" w:rsidRPr="00967427" w:rsidRDefault="00F95B03" w:rsidP="00F9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Среда</w:t>
            </w:r>
          </w:p>
        </w:tc>
        <w:tc>
          <w:tcPr>
            <w:tcW w:w="2774" w:type="dxa"/>
          </w:tcPr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Познавательное развитие, художественно –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эстетическое развитие, 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физическое развитие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0" w:type="dxa"/>
          </w:tcPr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Выполнение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Аппликаций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 рисунков</w:t>
            </w:r>
            <w:r w:rsidRPr="003967D5">
              <w:rPr>
                <w:rFonts w:ascii="Times New Roman" w:hAnsi="Times New Roman" w:cs="Times New Roman"/>
              </w:rPr>
              <w:t xml:space="preserve"> 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к 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празднику 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«Масленица»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(Солнышко).</w:t>
            </w:r>
          </w:p>
        </w:tc>
        <w:tc>
          <w:tcPr>
            <w:tcW w:w="2268" w:type="dxa"/>
          </w:tcPr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Развивать мелкую 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моторику,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творческие 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способности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16" w:type="dxa"/>
          </w:tcPr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Попросить родителей 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выучить дома с детьми по одной </w:t>
            </w:r>
            <w:proofErr w:type="spellStart"/>
            <w:r w:rsidRPr="003967D5">
              <w:rPr>
                <w:rFonts w:ascii="Times New Roman" w:hAnsi="Times New Roman" w:cs="Times New Roman"/>
              </w:rPr>
              <w:t>потешке</w:t>
            </w:r>
            <w:proofErr w:type="spellEnd"/>
            <w:r w:rsidRPr="003967D5">
              <w:rPr>
                <w:rFonts w:ascii="Times New Roman" w:hAnsi="Times New Roman" w:cs="Times New Roman"/>
              </w:rPr>
              <w:t>.</w:t>
            </w:r>
          </w:p>
        </w:tc>
      </w:tr>
    </w:tbl>
    <w:p w:rsidR="008460F0" w:rsidRPr="00967427" w:rsidRDefault="008460F0" w:rsidP="001E46AB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horzAnchor="page" w:tblpX="437" w:tblpY="-8814"/>
        <w:tblW w:w="11483" w:type="dxa"/>
        <w:tblLook w:val="04A0"/>
      </w:tblPr>
      <w:tblGrid>
        <w:gridCol w:w="1384"/>
        <w:gridCol w:w="2693"/>
        <w:gridCol w:w="2041"/>
        <w:gridCol w:w="1645"/>
        <w:gridCol w:w="3720"/>
      </w:tblGrid>
      <w:tr w:rsidR="008460F0" w:rsidTr="00967427">
        <w:trPr>
          <w:trHeight w:val="453"/>
        </w:trPr>
        <w:tc>
          <w:tcPr>
            <w:tcW w:w="1384" w:type="dxa"/>
          </w:tcPr>
          <w:p w:rsidR="008460F0" w:rsidRPr="00937E00" w:rsidRDefault="008460F0" w:rsidP="00967427">
            <w:pPr>
              <w:ind w:left="-993" w:firstLine="9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8460F0" w:rsidRPr="00937E00" w:rsidRDefault="008460F0" w:rsidP="00967427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1" w:type="dxa"/>
          </w:tcPr>
          <w:p w:rsidR="008460F0" w:rsidRPr="00937E00" w:rsidRDefault="008460F0" w:rsidP="00967427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5" w:type="dxa"/>
          </w:tcPr>
          <w:p w:rsidR="008460F0" w:rsidRPr="00937E00" w:rsidRDefault="008460F0" w:rsidP="00967427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0" w:type="dxa"/>
          </w:tcPr>
          <w:p w:rsidR="008460F0" w:rsidRPr="00937E00" w:rsidRDefault="008460F0" w:rsidP="00967427">
            <w:pPr>
              <w:ind w:left="-993" w:firstLine="9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5B03" w:rsidTr="00FC26B9">
        <w:trPr>
          <w:trHeight w:val="1620"/>
        </w:trPr>
        <w:tc>
          <w:tcPr>
            <w:tcW w:w="11483" w:type="dxa"/>
            <w:gridSpan w:val="5"/>
            <w:tcBorders>
              <w:left w:val="nil"/>
              <w:right w:val="nil"/>
            </w:tcBorders>
          </w:tcPr>
          <w:p w:rsidR="00F95B03" w:rsidRPr="003967D5" w:rsidRDefault="00F95B03" w:rsidP="00967427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B03" w:rsidTr="00967427">
        <w:trPr>
          <w:trHeight w:val="1343"/>
        </w:trPr>
        <w:tc>
          <w:tcPr>
            <w:tcW w:w="1384" w:type="dxa"/>
          </w:tcPr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693" w:type="dxa"/>
          </w:tcPr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Познавательное развитие,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речевое развитие, 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художественно – 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эстетическое развитие.</w:t>
            </w:r>
          </w:p>
        </w:tc>
        <w:tc>
          <w:tcPr>
            <w:tcW w:w="2041" w:type="dxa"/>
          </w:tcPr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Чтение </w:t>
            </w:r>
            <w:proofErr w:type="spellStart"/>
            <w:r w:rsidRPr="003967D5">
              <w:rPr>
                <w:rFonts w:ascii="Times New Roman" w:hAnsi="Times New Roman" w:cs="Times New Roman"/>
              </w:rPr>
              <w:t>потешек</w:t>
            </w:r>
            <w:proofErr w:type="spellEnd"/>
            <w:r w:rsidRPr="003967D5">
              <w:rPr>
                <w:rFonts w:ascii="Times New Roman" w:hAnsi="Times New Roman" w:cs="Times New Roman"/>
              </w:rPr>
              <w:t xml:space="preserve">, </w:t>
            </w:r>
          </w:p>
          <w:p w:rsidR="00F95B03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стишков и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7D5">
              <w:rPr>
                <w:rFonts w:ascii="Times New Roman" w:hAnsi="Times New Roman" w:cs="Times New Roman"/>
              </w:rPr>
              <w:t>закличек</w:t>
            </w:r>
            <w:proofErr w:type="spellEnd"/>
            <w:r w:rsidRPr="003967D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5" w:type="dxa"/>
          </w:tcPr>
          <w:p w:rsidR="00F9762D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Знакомство </w:t>
            </w:r>
            <w:proofErr w:type="gramStart"/>
            <w:r w:rsidRPr="003967D5">
              <w:rPr>
                <w:rFonts w:ascii="Times New Roman" w:hAnsi="Times New Roman" w:cs="Times New Roman"/>
              </w:rPr>
              <w:t>с</w:t>
            </w:r>
            <w:proofErr w:type="gramEnd"/>
          </w:p>
          <w:p w:rsidR="00F9762D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967D5">
              <w:rPr>
                <w:rFonts w:ascii="Times New Roman" w:hAnsi="Times New Roman" w:cs="Times New Roman"/>
              </w:rPr>
              <w:t>потешками</w:t>
            </w:r>
            <w:proofErr w:type="spellEnd"/>
            <w:r w:rsidRPr="003967D5">
              <w:rPr>
                <w:rFonts w:ascii="Times New Roman" w:hAnsi="Times New Roman" w:cs="Times New Roman"/>
              </w:rPr>
              <w:t xml:space="preserve">, </w:t>
            </w:r>
          </w:p>
          <w:p w:rsidR="00F9762D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развитие речи</w:t>
            </w:r>
          </w:p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 xml:space="preserve"> у детей.</w:t>
            </w:r>
          </w:p>
        </w:tc>
        <w:tc>
          <w:tcPr>
            <w:tcW w:w="3720" w:type="dxa"/>
          </w:tcPr>
          <w:p w:rsidR="00F95B03" w:rsidRPr="003967D5" w:rsidRDefault="00F95B03" w:rsidP="00F95B03">
            <w:pPr>
              <w:ind w:left="-993" w:firstLine="993"/>
              <w:jc w:val="center"/>
              <w:rPr>
                <w:rFonts w:ascii="Times New Roman" w:hAnsi="Times New Roman" w:cs="Times New Roman"/>
              </w:rPr>
            </w:pPr>
            <w:r w:rsidRPr="003967D5">
              <w:rPr>
                <w:rFonts w:ascii="Times New Roman" w:hAnsi="Times New Roman" w:cs="Times New Roman"/>
              </w:rPr>
              <w:t>Организация выставки кукол – чучел.</w:t>
            </w:r>
          </w:p>
        </w:tc>
      </w:tr>
      <w:tr w:rsidR="00F95B03" w:rsidTr="00967427">
        <w:trPr>
          <w:trHeight w:val="1607"/>
        </w:trPr>
        <w:tc>
          <w:tcPr>
            <w:tcW w:w="1384" w:type="dxa"/>
          </w:tcPr>
          <w:p w:rsidR="00F95B03" w:rsidRPr="00967427" w:rsidRDefault="00F95B03" w:rsidP="00F9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6742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Пятница</w:t>
            </w:r>
          </w:p>
        </w:tc>
        <w:tc>
          <w:tcPr>
            <w:tcW w:w="2693" w:type="dxa"/>
          </w:tcPr>
          <w:p w:rsidR="00F95B03" w:rsidRDefault="00F95B03" w:rsidP="00F9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967D5">
              <w:rPr>
                <w:rFonts w:ascii="Times New Roman" w:hAnsi="Times New Roman" w:cs="Times New Roman"/>
              </w:rPr>
              <w:t>Познавательное развитие, социально – коммуникативное, речевое развитие, художественно – эстетическое развитие, физическое развитие.</w:t>
            </w:r>
            <w:proofErr w:type="gramEnd"/>
          </w:p>
        </w:tc>
        <w:tc>
          <w:tcPr>
            <w:tcW w:w="2041" w:type="dxa"/>
          </w:tcPr>
          <w:p w:rsidR="00F95B03" w:rsidRDefault="00F95B03" w:rsidP="00F9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rPr>
                <w:rFonts w:ascii="Times New Roman" w:hAnsi="Times New Roman" w:cs="Times New Roman"/>
              </w:rPr>
              <w:t>Развлечение «Как на масленичной неделе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45" w:type="dxa"/>
          </w:tcPr>
          <w:p w:rsidR="00F95B03" w:rsidRDefault="00F95B03" w:rsidP="00F9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rPr>
                <w:rFonts w:ascii="Times New Roman" w:hAnsi="Times New Roman" w:cs="Times New Roman"/>
              </w:rPr>
              <w:t>Знакомить детей с праздником «Масленица». Приобщать их к традициям русского народа.</w:t>
            </w:r>
          </w:p>
        </w:tc>
        <w:tc>
          <w:tcPr>
            <w:tcW w:w="3720" w:type="dxa"/>
          </w:tcPr>
          <w:p w:rsidR="00F95B03" w:rsidRDefault="00F95B03" w:rsidP="00F95B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967D5">
              <w:t>Выпекание блинов совместно с детьми.</w:t>
            </w:r>
          </w:p>
        </w:tc>
      </w:tr>
    </w:tbl>
    <w:p w:rsidR="008460F0" w:rsidRDefault="008460F0" w:rsidP="008460F0">
      <w:pPr>
        <w:ind w:left="-993" w:firstLine="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60F0" w:rsidRPr="001E46AB" w:rsidRDefault="008460F0" w:rsidP="001E46AB">
      <w:pPr>
        <w:rPr>
          <w:rFonts w:ascii="Times New Roman" w:hAnsi="Times New Roman" w:cs="Times New Roman"/>
          <w:b/>
          <w:sz w:val="32"/>
          <w:szCs w:val="32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1E46AB">
      <w:pPr>
        <w:spacing w:after="0" w:line="360" w:lineRule="auto"/>
        <w:ind w:left="-993" w:firstLine="99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CC6" w:rsidRDefault="00C51CC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5022DF">
      <w:pPr>
        <w:spacing w:after="0" w:line="360" w:lineRule="auto"/>
        <w:ind w:left="-993" w:firstLine="99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340E6" w:rsidRDefault="002340E6" w:rsidP="002340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E87" w:rsidRDefault="008D0E87" w:rsidP="002340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E87" w:rsidRDefault="008D0E87" w:rsidP="002340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E87" w:rsidRDefault="008D0E87" w:rsidP="002340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E87" w:rsidRDefault="008D0E87" w:rsidP="002340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0E87" w:rsidRDefault="008D0E87" w:rsidP="002340E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E20AB" w:rsidRPr="00D4087E" w:rsidRDefault="008E20AB" w:rsidP="00534FCB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8E20AB" w:rsidRPr="00D4087E" w:rsidSect="002F1A5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297" w:rsidRDefault="00745297" w:rsidP="00B55559">
      <w:pPr>
        <w:spacing w:after="0" w:line="240" w:lineRule="auto"/>
      </w:pPr>
      <w:r>
        <w:separator/>
      </w:r>
    </w:p>
  </w:endnote>
  <w:endnote w:type="continuationSeparator" w:id="0">
    <w:p w:rsidR="00745297" w:rsidRDefault="00745297" w:rsidP="00B55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60877"/>
      <w:docPartObj>
        <w:docPartGallery w:val="Page Numbers (Bottom of Page)"/>
        <w:docPartUnique/>
      </w:docPartObj>
    </w:sdtPr>
    <w:sdtContent>
      <w:p w:rsidR="00967427" w:rsidRDefault="00967427">
        <w:pPr>
          <w:pStyle w:val="a7"/>
          <w:jc w:val="center"/>
        </w:pPr>
        <w:fldSimple w:instr=" PAGE   \* MERGEFORMAT ">
          <w:r w:rsidR="00387BD8">
            <w:rPr>
              <w:noProof/>
            </w:rPr>
            <w:t>4</w:t>
          </w:r>
        </w:fldSimple>
      </w:p>
    </w:sdtContent>
  </w:sdt>
  <w:p w:rsidR="00967427" w:rsidRDefault="0096742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297" w:rsidRDefault="00745297" w:rsidP="00B55559">
      <w:pPr>
        <w:spacing w:after="0" w:line="240" w:lineRule="auto"/>
      </w:pPr>
      <w:r>
        <w:separator/>
      </w:r>
    </w:p>
  </w:footnote>
  <w:footnote w:type="continuationSeparator" w:id="0">
    <w:p w:rsidR="00745297" w:rsidRDefault="00745297" w:rsidP="00B55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C0750"/>
    <w:multiLevelType w:val="multilevel"/>
    <w:tmpl w:val="82407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C3E504F"/>
    <w:multiLevelType w:val="hybridMultilevel"/>
    <w:tmpl w:val="666A6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D6F"/>
    <w:rsid w:val="00032506"/>
    <w:rsid w:val="00057DC1"/>
    <w:rsid w:val="0009757F"/>
    <w:rsid w:val="000A1E8A"/>
    <w:rsid w:val="000D1409"/>
    <w:rsid w:val="00141BAD"/>
    <w:rsid w:val="00141CFB"/>
    <w:rsid w:val="001625D5"/>
    <w:rsid w:val="0018686F"/>
    <w:rsid w:val="001E46AB"/>
    <w:rsid w:val="002326DD"/>
    <w:rsid w:val="002340E6"/>
    <w:rsid w:val="00267B21"/>
    <w:rsid w:val="00292B64"/>
    <w:rsid w:val="00295CE6"/>
    <w:rsid w:val="002D2708"/>
    <w:rsid w:val="002D3E0E"/>
    <w:rsid w:val="002F1A5E"/>
    <w:rsid w:val="003230A3"/>
    <w:rsid w:val="0038728F"/>
    <w:rsid w:val="00387BD8"/>
    <w:rsid w:val="003967D5"/>
    <w:rsid w:val="003C110B"/>
    <w:rsid w:val="00410F47"/>
    <w:rsid w:val="00433EDD"/>
    <w:rsid w:val="00471ECD"/>
    <w:rsid w:val="0049093B"/>
    <w:rsid w:val="004B5F89"/>
    <w:rsid w:val="004F3E6D"/>
    <w:rsid w:val="005022DF"/>
    <w:rsid w:val="00526C49"/>
    <w:rsid w:val="00534FCB"/>
    <w:rsid w:val="00550DF5"/>
    <w:rsid w:val="00566401"/>
    <w:rsid w:val="00627E5D"/>
    <w:rsid w:val="00633C21"/>
    <w:rsid w:val="00643E2C"/>
    <w:rsid w:val="006638A4"/>
    <w:rsid w:val="006D705B"/>
    <w:rsid w:val="006E0042"/>
    <w:rsid w:val="00745297"/>
    <w:rsid w:val="00745731"/>
    <w:rsid w:val="00751AA5"/>
    <w:rsid w:val="00782CDE"/>
    <w:rsid w:val="00792DE9"/>
    <w:rsid w:val="007940AF"/>
    <w:rsid w:val="007A7796"/>
    <w:rsid w:val="007B6D6F"/>
    <w:rsid w:val="007C5474"/>
    <w:rsid w:val="007D2435"/>
    <w:rsid w:val="00830649"/>
    <w:rsid w:val="00842F7A"/>
    <w:rsid w:val="008460F0"/>
    <w:rsid w:val="0086267A"/>
    <w:rsid w:val="008B3729"/>
    <w:rsid w:val="008C2B51"/>
    <w:rsid w:val="008D0E87"/>
    <w:rsid w:val="008E20AB"/>
    <w:rsid w:val="008F3AEC"/>
    <w:rsid w:val="009431E2"/>
    <w:rsid w:val="009647C7"/>
    <w:rsid w:val="00967427"/>
    <w:rsid w:val="009C3410"/>
    <w:rsid w:val="009D744F"/>
    <w:rsid w:val="009E6702"/>
    <w:rsid w:val="009F4503"/>
    <w:rsid w:val="00A333EB"/>
    <w:rsid w:val="00AA24F6"/>
    <w:rsid w:val="00AA545F"/>
    <w:rsid w:val="00AE0F2C"/>
    <w:rsid w:val="00AE161F"/>
    <w:rsid w:val="00AF2C36"/>
    <w:rsid w:val="00AF4589"/>
    <w:rsid w:val="00B43874"/>
    <w:rsid w:val="00B55559"/>
    <w:rsid w:val="00B77687"/>
    <w:rsid w:val="00B843E4"/>
    <w:rsid w:val="00B93456"/>
    <w:rsid w:val="00BC2857"/>
    <w:rsid w:val="00C51CC6"/>
    <w:rsid w:val="00C832F0"/>
    <w:rsid w:val="00CC1A7F"/>
    <w:rsid w:val="00CC249B"/>
    <w:rsid w:val="00CE30AD"/>
    <w:rsid w:val="00D037BD"/>
    <w:rsid w:val="00D146D3"/>
    <w:rsid w:val="00D32FD1"/>
    <w:rsid w:val="00D4087E"/>
    <w:rsid w:val="00DB0D98"/>
    <w:rsid w:val="00DC0166"/>
    <w:rsid w:val="00DD6347"/>
    <w:rsid w:val="00DF43CE"/>
    <w:rsid w:val="00E0313D"/>
    <w:rsid w:val="00E2161C"/>
    <w:rsid w:val="00E225A5"/>
    <w:rsid w:val="00E304D4"/>
    <w:rsid w:val="00E47902"/>
    <w:rsid w:val="00E56B79"/>
    <w:rsid w:val="00E62853"/>
    <w:rsid w:val="00E8222C"/>
    <w:rsid w:val="00EB484F"/>
    <w:rsid w:val="00EC695A"/>
    <w:rsid w:val="00ED0EE8"/>
    <w:rsid w:val="00F03A49"/>
    <w:rsid w:val="00F1482A"/>
    <w:rsid w:val="00F23F10"/>
    <w:rsid w:val="00F42F50"/>
    <w:rsid w:val="00F47B6B"/>
    <w:rsid w:val="00F71AF1"/>
    <w:rsid w:val="00F95B03"/>
    <w:rsid w:val="00F9762D"/>
    <w:rsid w:val="00FA5632"/>
    <w:rsid w:val="00FC26B9"/>
    <w:rsid w:val="00FF7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1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1ECD"/>
    <w:rPr>
      <w:b/>
      <w:bCs/>
    </w:rPr>
  </w:style>
  <w:style w:type="character" w:customStyle="1" w:styleId="c3">
    <w:name w:val="c3"/>
    <w:basedOn w:val="a0"/>
    <w:rsid w:val="002326DD"/>
  </w:style>
  <w:style w:type="character" w:customStyle="1" w:styleId="c14">
    <w:name w:val="c14"/>
    <w:basedOn w:val="a0"/>
    <w:rsid w:val="002326DD"/>
  </w:style>
  <w:style w:type="character" w:customStyle="1" w:styleId="c1">
    <w:name w:val="c1"/>
    <w:basedOn w:val="a0"/>
    <w:rsid w:val="002326DD"/>
  </w:style>
  <w:style w:type="paragraph" w:customStyle="1" w:styleId="c2">
    <w:name w:val="c2"/>
    <w:basedOn w:val="a"/>
    <w:rsid w:val="00E4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5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5559"/>
  </w:style>
  <w:style w:type="paragraph" w:styleId="a7">
    <w:name w:val="footer"/>
    <w:basedOn w:val="a"/>
    <w:link w:val="a8"/>
    <w:uiPriority w:val="99"/>
    <w:unhideWhenUsed/>
    <w:rsid w:val="00B55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5559"/>
  </w:style>
  <w:style w:type="table" w:styleId="a9">
    <w:name w:val="Table Grid"/>
    <w:basedOn w:val="a1"/>
    <w:uiPriority w:val="59"/>
    <w:rsid w:val="00234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C51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51C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7AC6C-4D34-4900-8043-C554DA68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6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</cp:lastModifiedBy>
  <cp:revision>91</cp:revision>
  <dcterms:created xsi:type="dcterms:W3CDTF">2014-02-22T09:15:00Z</dcterms:created>
  <dcterms:modified xsi:type="dcterms:W3CDTF">2019-01-25T16:10:00Z</dcterms:modified>
</cp:coreProperties>
</file>