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C9" w:rsidRDefault="00E12CC9" w:rsidP="0073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12CC9" w:rsidRPr="00E12CC9" w:rsidRDefault="00E12CC9" w:rsidP="0073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2CC9">
        <w:rPr>
          <w:rFonts w:ascii="Times New Roman" w:hAnsi="Times New Roman" w:cs="Times New Roman"/>
          <w:b/>
          <w:sz w:val="28"/>
          <w:szCs w:val="28"/>
          <w:lang w:val="ru-RU"/>
        </w:rPr>
        <w:t>Краткосрочный проект.</w:t>
      </w:r>
    </w:p>
    <w:p w:rsidR="00E12CC9" w:rsidRDefault="00E12CC9" w:rsidP="0073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(младшая группа</w:t>
      </w:r>
      <w:r w:rsidRPr="00501EC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E12CC9" w:rsidRDefault="00E12CC9" w:rsidP="0073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12CC9" w:rsidRDefault="00E12CC9" w:rsidP="0073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7857" w:rsidRPr="00501EC5" w:rsidRDefault="00067857" w:rsidP="0073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EC5">
        <w:rPr>
          <w:rFonts w:ascii="Times New Roman" w:hAnsi="Times New Roman" w:cs="Times New Roman"/>
          <w:b/>
          <w:sz w:val="28"/>
          <w:szCs w:val="28"/>
          <w:lang w:val="ru-RU"/>
        </w:rPr>
        <w:t>КОНСПЕКТ</w:t>
      </w:r>
    </w:p>
    <w:p w:rsidR="00067857" w:rsidRPr="00501EC5" w:rsidRDefault="00067857" w:rsidP="0073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E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ИНТЕГРАТИВНОГО ВЗАИМОДЕЙСТВИЯ С </w:t>
      </w:r>
      <w:proofErr w:type="spellStart"/>
      <w:r w:rsidRPr="00501EC5">
        <w:rPr>
          <w:rFonts w:ascii="Times New Roman" w:hAnsi="Times New Roman" w:cs="Times New Roman"/>
          <w:b/>
          <w:sz w:val="28"/>
          <w:szCs w:val="28"/>
          <w:lang w:val="ru-RU"/>
        </w:rPr>
        <w:t>ДЕТЬМИ</w:t>
      </w:r>
      <w:r w:rsidR="0047054E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proofErr w:type="spellEnd"/>
    </w:p>
    <w:p w:rsidR="00067857" w:rsidRPr="00501EC5" w:rsidRDefault="00067857" w:rsidP="00E12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7857" w:rsidRPr="005304CD" w:rsidRDefault="00067857" w:rsidP="0073517C">
      <w:pPr>
        <w:spacing w:after="0" w:line="240" w:lineRule="auto"/>
        <w:jc w:val="center"/>
        <w:rPr>
          <w:rFonts w:ascii="Mistral" w:hAnsi="Mistral" w:cs="Estrangelo Edessa"/>
          <w:b/>
          <w:color w:val="0070C0"/>
          <w:sz w:val="72"/>
          <w:szCs w:val="72"/>
          <w:lang w:val="ru-RU"/>
        </w:rPr>
      </w:pPr>
      <w:r w:rsidRPr="005304CD">
        <w:rPr>
          <w:rFonts w:ascii="Mistral" w:hAnsi="Mistral" w:cs="Estrangelo Edessa"/>
          <w:b/>
          <w:color w:val="0070C0"/>
          <w:sz w:val="72"/>
          <w:szCs w:val="72"/>
          <w:lang w:val="ru-RU"/>
        </w:rPr>
        <w:t>«ЗАЧЕМ ЧЕЛОВЕКУ РУКИ»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7857" w:rsidRPr="00E12CC9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04CD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="00E12C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Продолжать формировать представления детей о разнообразн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ой функции отдельных органов че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ловека – руках, используя методы игры и экспериментирования, находить сходство и различия двух рук. Учить находить и применять как вербальный, так и н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евербальный способы речевого об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щения. Развивать фантазию, побуждать находить интересные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 xml:space="preserve"> нестандартные решения. Воспиты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вать у детей уважение к себе, к окружающим, помогать осознавать себя, свои достоинства.</w:t>
      </w:r>
    </w:p>
    <w:p w:rsidR="00067857" w:rsidRPr="00E12CC9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04CD">
        <w:rPr>
          <w:rFonts w:ascii="Times New Roman" w:hAnsi="Times New Roman" w:cs="Times New Roman"/>
          <w:b/>
          <w:sz w:val="28"/>
          <w:szCs w:val="28"/>
          <w:lang w:val="ru-RU"/>
        </w:rPr>
        <w:t>Материалы</w:t>
      </w:r>
      <w:r w:rsidR="00E12C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Книга, тарелка со смесью крупы, на каждого ребенка лист бумаги, карандаш, ножницы.</w:t>
      </w:r>
    </w:p>
    <w:p w:rsidR="00067857" w:rsidRPr="00E12CC9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04CD">
        <w:rPr>
          <w:rFonts w:ascii="Times New Roman" w:hAnsi="Times New Roman" w:cs="Times New Roman"/>
          <w:b/>
          <w:sz w:val="28"/>
          <w:szCs w:val="28"/>
          <w:lang w:val="ru-RU"/>
        </w:rPr>
        <w:t>Интеграция областе</w:t>
      </w:r>
      <w:r w:rsidR="00E12C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й: 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Познание, коммуникация, здоровье, художественная литература, музыка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857" w:rsidRPr="005304CD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04CD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совместной деятельности</w:t>
      </w:r>
      <w:r w:rsidR="00E12CC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54E">
        <w:rPr>
          <w:rFonts w:ascii="Times New Roman" w:hAnsi="Times New Roman" w:cs="Times New Roman"/>
          <w:b/>
          <w:sz w:val="28"/>
          <w:szCs w:val="28"/>
        </w:rPr>
        <w:t>I</w:t>
      </w:r>
      <w:r w:rsidRPr="004705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Дети сидят на стульчиках, на столе книга и тарелка с крупой</w:t>
      </w:r>
      <w:proofErr w:type="gramStart"/>
      <w:r w:rsidR="004705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стол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е лежат бумага, карандаш</w:t>
      </w:r>
      <w:r w:rsidR="004705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, ножни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цы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857" w:rsidRPr="00E12CC9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2CC9">
        <w:rPr>
          <w:rFonts w:ascii="Times New Roman" w:hAnsi="Times New Roman" w:cs="Times New Roman"/>
          <w:b/>
          <w:sz w:val="28"/>
          <w:szCs w:val="28"/>
          <w:lang w:val="ru-RU"/>
        </w:rPr>
        <w:t>Вступление</w:t>
      </w:r>
      <w:r w:rsidR="00E12CC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-Ребята, </w:t>
      </w:r>
      <w:proofErr w:type="gramStart"/>
      <w:r w:rsidRPr="0073517C">
        <w:rPr>
          <w:rFonts w:ascii="Times New Roman" w:hAnsi="Times New Roman" w:cs="Times New Roman"/>
          <w:sz w:val="28"/>
          <w:szCs w:val="28"/>
          <w:lang w:val="ru-RU"/>
        </w:rPr>
        <w:t>пожал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уйста</w:t>
      </w:r>
      <w:proofErr w:type="gramEnd"/>
      <w:r w:rsidR="00E12CC9">
        <w:rPr>
          <w:rFonts w:ascii="Times New Roman" w:hAnsi="Times New Roman" w:cs="Times New Roman"/>
          <w:sz w:val="28"/>
          <w:szCs w:val="28"/>
          <w:lang w:val="ru-RU"/>
        </w:rPr>
        <w:t xml:space="preserve"> вспомните и скажите, каки</w:t>
      </w:r>
      <w:r w:rsidR="0047054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части тела человека вы знаете?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-А сегодня мы попытаемся ответить на вопрос – для чего чел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овеку нужны руки и что умеют де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лать наши руки.</w:t>
      </w:r>
    </w:p>
    <w:p w:rsidR="00067857" w:rsidRPr="0073517C" w:rsidRDefault="0047054E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67857"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7857" w:rsidRPr="0047054E">
        <w:rPr>
          <w:rFonts w:ascii="Times New Roman" w:hAnsi="Times New Roman" w:cs="Times New Roman"/>
          <w:b/>
          <w:sz w:val="28"/>
          <w:szCs w:val="28"/>
          <w:lang w:val="ru-RU"/>
        </w:rPr>
        <w:t>«Зачем нужны руки»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 Давайте посмотрим, что могут делать наши руки. На столе лежит книга. Попробуем перевернуть ее страницы без рук (вызванный ребенок пробует разные варианты)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-Легко? А теперь переверните руками</w:t>
      </w:r>
      <w:proofErr w:type="gramStart"/>
      <w:r w:rsidR="00E12CC9" w:rsidRPr="00E12C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 Следующее задан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ие. Переберите крупу, лежащую н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а блюдечк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е без участия рук (вызванный ре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бенок пробует разные варианты)</w:t>
      </w:r>
    </w:p>
    <w:p w:rsidR="00067857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 А теперь руками. Видите, как наши руки работают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. Огромное разнообразие способны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совершить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 xml:space="preserve"> руки 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человека. Расскажите, что умеют руки ваших мамы и папы (ответы детей). А чему научились вы? Что умеют ваши руки?</w:t>
      </w:r>
    </w:p>
    <w:p w:rsidR="0047054E" w:rsidRPr="0073517C" w:rsidRDefault="0047054E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7857" w:rsidRPr="0073517C" w:rsidRDefault="0047054E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54E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67857"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- А еще наши руки и </w:t>
      </w:r>
      <w:r w:rsidR="00067857" w:rsidRPr="004705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сказки </w:t>
      </w:r>
      <w:r w:rsidR="00067857" w:rsidRPr="0073517C">
        <w:rPr>
          <w:rFonts w:ascii="Times New Roman" w:hAnsi="Times New Roman" w:cs="Times New Roman"/>
          <w:sz w:val="28"/>
          <w:szCs w:val="28"/>
          <w:lang w:val="ru-RU"/>
        </w:rPr>
        <w:t>рассказывать могут, и так, рассказываем и показываем: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В одном лесу дремучем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Жила семья могучая: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Папа – Михайло Иванович, Показывают руками: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Мама – Настасья Петровна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маленький Мишутка.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lastRenderedPageBreak/>
        <w:t>В лесу медведи построили дом,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Крыша на нем.</w:t>
      </w:r>
    </w:p>
    <w:p w:rsidR="00067857" w:rsidRPr="0073517C" w:rsidRDefault="00E12CC9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крыше труба, 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В доме печка.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В печке горит огонь. 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Движения пальцами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Из трубы идет дым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517C">
        <w:rPr>
          <w:rFonts w:ascii="Times New Roman" w:hAnsi="Times New Roman" w:cs="Times New Roman"/>
          <w:sz w:val="28"/>
          <w:szCs w:val="28"/>
          <w:lang w:val="ru-RU"/>
        </w:rPr>
        <w:t>Плим</w:t>
      </w:r>
      <w:proofErr w:type="spellEnd"/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517C">
        <w:rPr>
          <w:rFonts w:ascii="Times New Roman" w:hAnsi="Times New Roman" w:cs="Times New Roman"/>
          <w:sz w:val="28"/>
          <w:szCs w:val="28"/>
          <w:lang w:val="ru-RU"/>
        </w:rPr>
        <w:t>плим</w:t>
      </w:r>
      <w:proofErr w:type="spellEnd"/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517C">
        <w:rPr>
          <w:rFonts w:ascii="Times New Roman" w:hAnsi="Times New Roman" w:cs="Times New Roman"/>
          <w:sz w:val="28"/>
          <w:szCs w:val="28"/>
          <w:lang w:val="ru-RU"/>
        </w:rPr>
        <w:t>плим</w:t>
      </w:r>
      <w:proofErr w:type="spellEnd"/>
      <w:r w:rsidRPr="007351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54E">
        <w:rPr>
          <w:rFonts w:ascii="Times New Roman" w:hAnsi="Times New Roman" w:cs="Times New Roman"/>
          <w:b/>
          <w:sz w:val="28"/>
          <w:szCs w:val="28"/>
        </w:rPr>
        <w:t>II</w:t>
      </w:r>
      <w:r w:rsidRPr="004705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«Чем похожи, чем различаются две руки»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 Положите обе руки на стол. Посмотрите на них внимательно и ответьте на вопросы: сколько рук у человека? Чем похожи две наши руки меж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ду собой? Чем отличаются обе ру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ки друг от друга?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Смотрите-ка, вот две руки: вытянули руки вперед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Правая и левая!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Они в ладоши могут бить - хлопаем в ладоши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правая и левая!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Они мне могут нос зажать - по очереди зажимают нос правой и левой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 xml:space="preserve"> рукой.</w:t>
      </w:r>
    </w:p>
    <w:p w:rsidR="00067857" w:rsidRPr="0073517C" w:rsidRDefault="00E12CC9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правая и левая! 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Ладошкой могут рот прикрыть - прикрывают рот той и другой рукой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правая и левая!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Дорогу могут показать - показывают направление то правой, то</w:t>
      </w:r>
      <w:r w:rsidR="00E12CC9" w:rsidRPr="00E12C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2CC9" w:rsidRPr="0073517C">
        <w:rPr>
          <w:rFonts w:ascii="Times New Roman" w:hAnsi="Times New Roman" w:cs="Times New Roman"/>
          <w:sz w:val="28"/>
          <w:szCs w:val="28"/>
          <w:lang w:val="ru-RU"/>
        </w:rPr>
        <w:t>левой рукой</w:t>
      </w:r>
    </w:p>
    <w:p w:rsidR="00067857" w:rsidRPr="0073517C" w:rsidRDefault="00E12CC9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правая и левая! 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В носу умеют ковырять - ковыряем в носу по очереди каждой рукой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12CC9" w:rsidRPr="00E12C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правая и левая!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А если кто-то завопит –</w:t>
      </w:r>
      <w:r w:rsidR="00E12CC9" w:rsidRPr="00E12C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2CC9" w:rsidRPr="0073517C">
        <w:rPr>
          <w:rFonts w:ascii="Times New Roman" w:hAnsi="Times New Roman" w:cs="Times New Roman"/>
          <w:sz w:val="28"/>
          <w:szCs w:val="28"/>
          <w:lang w:val="ru-RU"/>
        </w:rPr>
        <w:t>затыкаем уши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12CC9">
        <w:rPr>
          <w:rFonts w:ascii="Times New Roman" w:hAnsi="Times New Roman" w:cs="Times New Roman"/>
          <w:sz w:val="28"/>
          <w:szCs w:val="28"/>
          <w:lang w:val="ru-RU"/>
        </w:rPr>
        <w:t xml:space="preserve">правая и левая! 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Помогут уши мне заткнуть!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С руками я всегда дружу - дружное рукопожатие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с правою, и с левою!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ласковыми могут быть - обхватываем себя руками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правая и левая!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Обнимут вас, ко мне прижмут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И правая и левая!</w:t>
      </w:r>
    </w:p>
    <w:p w:rsidR="00067857" w:rsidRPr="0073517C" w:rsidRDefault="00CB1C91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C9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67857" w:rsidRPr="0073517C">
        <w:rPr>
          <w:rFonts w:ascii="Times New Roman" w:hAnsi="Times New Roman" w:cs="Times New Roman"/>
          <w:sz w:val="28"/>
          <w:szCs w:val="28"/>
          <w:lang w:val="ru-RU"/>
        </w:rPr>
        <w:t>- Хорошо, молодцы. А сейчас проверим, одинаково ли хорошо обе руки работают: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</w:rPr>
        <w:t>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Возьмите карандаш в правую руку и нарисуйте солнышко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</w:rPr>
        <w:t>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А теперь такое же солнышко нарисуйте левой рукой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3517C">
        <w:rPr>
          <w:rFonts w:ascii="Times New Roman" w:hAnsi="Times New Roman" w:cs="Times New Roman"/>
          <w:sz w:val="28"/>
          <w:szCs w:val="28"/>
        </w:rPr>
        <w:t>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Какой рукой рисовать удобнее?</w:t>
      </w:r>
      <w:proofErr w:type="gramEnd"/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3517C">
        <w:rPr>
          <w:rFonts w:ascii="Times New Roman" w:hAnsi="Times New Roman" w:cs="Times New Roman"/>
          <w:sz w:val="28"/>
          <w:szCs w:val="28"/>
        </w:rPr>
        <w:t>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Возьмите ножницы правой рукой и вырежете солнышко, которое нарисовали </w:t>
      </w:r>
      <w:proofErr w:type="spellStart"/>
      <w:r w:rsidRPr="0073517C">
        <w:rPr>
          <w:rFonts w:ascii="Times New Roman" w:hAnsi="Times New Roman" w:cs="Times New Roman"/>
          <w:sz w:val="28"/>
          <w:szCs w:val="28"/>
          <w:lang w:val="ru-RU"/>
        </w:rPr>
        <w:t>рань-ше</w:t>
      </w:r>
      <w:proofErr w:type="spellEnd"/>
      <w:r w:rsidRPr="0073517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То же самое постарайтесь сделать левой рукой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3517C">
        <w:rPr>
          <w:rFonts w:ascii="Times New Roman" w:hAnsi="Times New Roman" w:cs="Times New Roman"/>
          <w:sz w:val="28"/>
          <w:szCs w:val="28"/>
        </w:rPr>
        <w:t>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Как работать легче?</w:t>
      </w:r>
      <w:proofErr w:type="gramEnd"/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3517C">
        <w:rPr>
          <w:rFonts w:ascii="Times New Roman" w:hAnsi="Times New Roman" w:cs="Times New Roman"/>
          <w:sz w:val="28"/>
          <w:szCs w:val="28"/>
        </w:rPr>
        <w:t>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Одинаково ли хорошо вы выполняли задание этой или той рукой?</w:t>
      </w:r>
      <w:proofErr w:type="gramEnd"/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3517C">
        <w:rPr>
          <w:rFonts w:ascii="Times New Roman" w:hAnsi="Times New Roman" w:cs="Times New Roman"/>
          <w:sz w:val="28"/>
          <w:szCs w:val="28"/>
        </w:rPr>
        <w:t>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Подумайте почему?</w:t>
      </w:r>
      <w:proofErr w:type="gramEnd"/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C91">
        <w:rPr>
          <w:rFonts w:ascii="Times New Roman" w:hAnsi="Times New Roman" w:cs="Times New Roman"/>
          <w:b/>
          <w:sz w:val="28"/>
          <w:szCs w:val="28"/>
          <w:lang w:val="ru-RU"/>
        </w:rPr>
        <w:t>Вывод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: Та рука, которой удобнее работать, называется ведущей. У кого у нас ведущая </w:t>
      </w:r>
      <w:r w:rsidR="0047054E">
        <w:rPr>
          <w:rFonts w:ascii="Times New Roman" w:hAnsi="Times New Roman" w:cs="Times New Roman"/>
          <w:sz w:val="28"/>
          <w:szCs w:val="28"/>
          <w:lang w:val="ru-RU"/>
        </w:rPr>
        <w:t>пра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вая рука? У кого </w:t>
      </w:r>
      <w:proofErr w:type="gramStart"/>
      <w:r w:rsidRPr="0073517C">
        <w:rPr>
          <w:rFonts w:ascii="Times New Roman" w:hAnsi="Times New Roman" w:cs="Times New Roman"/>
          <w:sz w:val="28"/>
          <w:szCs w:val="28"/>
          <w:lang w:val="ru-RU"/>
        </w:rPr>
        <w:t>левая</w:t>
      </w:r>
      <w:proofErr w:type="gramEnd"/>
      <w:r w:rsidRPr="0073517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67857" w:rsidRPr="0073517C" w:rsidRDefault="00CB1C91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C9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67857" w:rsidRPr="0073517C">
        <w:rPr>
          <w:rFonts w:ascii="Times New Roman" w:hAnsi="Times New Roman" w:cs="Times New Roman"/>
          <w:sz w:val="28"/>
          <w:szCs w:val="28"/>
          <w:lang w:val="ru-RU"/>
        </w:rPr>
        <w:t>- Ребята, а какая часть руки у нас выполняет работу? (пальчики).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Давайте разбудим их.</w:t>
      </w:r>
    </w:p>
    <w:p w:rsidR="00CB1C91" w:rsidRDefault="00CB1C91" w:rsidP="007351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7857" w:rsidRPr="0047054E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054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ПАУЧОК</w:t>
      </w:r>
      <w:r w:rsidR="0047054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Паучок ходил по ветке,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А за ним ходили детки.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Дождик с неба вдруг полил,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Паучков на землю смыл.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Солнце стало пригревать,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Паучок ползёт опять,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А за ним ползут все детки,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Чтобы погулять на ветке</w:t>
      </w:r>
      <w:r w:rsidR="004705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Руки скрещены; пальцы каждой руки "бегут" по предплечью, а затем по плечу другой руки.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Кисти с</w:t>
      </w:r>
      <w:r w:rsidR="0047054E">
        <w:rPr>
          <w:rFonts w:ascii="Times New Roman" w:hAnsi="Times New Roman" w:cs="Times New Roman"/>
          <w:sz w:val="28"/>
          <w:szCs w:val="28"/>
          <w:lang w:val="ru-RU"/>
        </w:rPr>
        <w:t>вободно опущены, выполняем стря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хивающее движение (дождик).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Хлопок ладонями по </w:t>
      </w:r>
      <w:proofErr w:type="spellStart"/>
      <w:r w:rsidRPr="0073517C">
        <w:rPr>
          <w:rFonts w:ascii="Times New Roman" w:hAnsi="Times New Roman" w:cs="Times New Roman"/>
          <w:sz w:val="28"/>
          <w:szCs w:val="28"/>
          <w:lang w:val="ru-RU"/>
        </w:rPr>
        <w:t>столу</w:t>
      </w:r>
      <w:proofErr w:type="gramStart"/>
      <w:r w:rsidR="004705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73517C">
        <w:rPr>
          <w:rFonts w:ascii="Times New Roman" w:hAnsi="Times New Roman" w:cs="Times New Roman"/>
          <w:sz w:val="28"/>
          <w:szCs w:val="28"/>
          <w:lang w:val="ru-RU"/>
        </w:rPr>
        <w:t>оленям</w:t>
      </w:r>
      <w:proofErr w:type="spellEnd"/>
      <w:r w:rsidRPr="007351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Ладони боковыми сторонами прижаты друг к другу, пальцы растопырены, качаем руками (солнышко светит)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Действия аналогичны </w:t>
      </w:r>
      <w:proofErr w:type="gramStart"/>
      <w:r w:rsidRPr="0073517C">
        <w:rPr>
          <w:rFonts w:ascii="Times New Roman" w:hAnsi="Times New Roman" w:cs="Times New Roman"/>
          <w:sz w:val="28"/>
          <w:szCs w:val="28"/>
          <w:lang w:val="ru-RU"/>
        </w:rPr>
        <w:t>первоначальным</w:t>
      </w:r>
      <w:proofErr w:type="gramEnd"/>
      <w:r w:rsidR="004705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857" w:rsidRPr="0073517C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"Паучки" ползают на голове.</w:t>
      </w:r>
    </w:p>
    <w:p w:rsidR="00CB1C91" w:rsidRDefault="00067857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 Разбудили.</w:t>
      </w:r>
    </w:p>
    <w:p w:rsidR="00067857" w:rsidRPr="0073517C" w:rsidRDefault="00CB1C91" w:rsidP="00735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C91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067857"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 Скажите-ка, пожалуйста, а как понять выражение: «У человека руки золотые?»</w:t>
      </w:r>
    </w:p>
    <w:p w:rsidR="008B1F28" w:rsidRPr="0073517C" w:rsidRDefault="00067857" w:rsidP="001D5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17C">
        <w:rPr>
          <w:rFonts w:ascii="Times New Roman" w:hAnsi="Times New Roman" w:cs="Times New Roman"/>
          <w:sz w:val="28"/>
          <w:szCs w:val="28"/>
          <w:lang w:val="ru-RU"/>
        </w:rPr>
        <w:t>- Молодцы. Поэтому наши руки беречь нужно и, конечно, заботи</w:t>
      </w:r>
      <w:r w:rsidR="0047054E">
        <w:rPr>
          <w:rFonts w:ascii="Times New Roman" w:hAnsi="Times New Roman" w:cs="Times New Roman"/>
          <w:sz w:val="28"/>
          <w:szCs w:val="28"/>
          <w:lang w:val="ru-RU"/>
        </w:rPr>
        <w:t>ться, чтобы они всегда были чис</w:t>
      </w:r>
      <w:r w:rsidRPr="0073517C">
        <w:rPr>
          <w:rFonts w:ascii="Times New Roman" w:hAnsi="Times New Roman" w:cs="Times New Roman"/>
          <w:sz w:val="28"/>
          <w:szCs w:val="28"/>
          <w:lang w:val="ru-RU"/>
        </w:rPr>
        <w:t xml:space="preserve">тыми. </w:t>
      </w:r>
    </w:p>
    <w:sectPr w:rsidR="008B1F28" w:rsidRPr="0073517C" w:rsidSect="00501EC5">
      <w:headerReference w:type="default" r:id="rId6"/>
      <w:pgSz w:w="11906" w:h="16838"/>
      <w:pgMar w:top="720" w:right="720" w:bottom="720" w:left="720" w:header="708" w:footer="708" w:gutter="0"/>
      <w:pgBorders w:offsetFrom="page">
        <w:top w:val="safari" w:sz="7" w:space="24" w:color="0070C0"/>
        <w:left w:val="safari" w:sz="7" w:space="24" w:color="0070C0"/>
        <w:bottom w:val="safari" w:sz="7" w:space="24" w:color="0070C0"/>
        <w:right w:val="safari" w:sz="7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83B" w:rsidRDefault="00DC083B" w:rsidP="0073517C">
      <w:pPr>
        <w:spacing w:after="0" w:line="240" w:lineRule="auto"/>
      </w:pPr>
      <w:r>
        <w:separator/>
      </w:r>
    </w:p>
  </w:endnote>
  <w:endnote w:type="continuationSeparator" w:id="0">
    <w:p w:rsidR="00DC083B" w:rsidRDefault="00DC083B" w:rsidP="0073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83B" w:rsidRDefault="00DC083B" w:rsidP="0073517C">
      <w:pPr>
        <w:spacing w:after="0" w:line="240" w:lineRule="auto"/>
      </w:pPr>
      <w:r>
        <w:separator/>
      </w:r>
    </w:p>
  </w:footnote>
  <w:footnote w:type="continuationSeparator" w:id="0">
    <w:p w:rsidR="00DC083B" w:rsidRDefault="00DC083B" w:rsidP="0073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9942"/>
      <w:docPartObj>
        <w:docPartGallery w:val="Page Numbers (Top of Page)"/>
        <w:docPartUnique/>
      </w:docPartObj>
    </w:sdtPr>
    <w:sdtContent>
      <w:p w:rsidR="0073517C" w:rsidRDefault="001B2A94">
        <w:pPr>
          <w:pStyle w:val="af3"/>
          <w:jc w:val="right"/>
        </w:pPr>
        <w:fldSimple w:instr=" PAGE   \* MERGEFORMAT ">
          <w:r w:rsidR="001D558B">
            <w:rPr>
              <w:noProof/>
            </w:rPr>
            <w:t>3</w:t>
          </w:r>
        </w:fldSimple>
      </w:p>
    </w:sdtContent>
  </w:sdt>
  <w:p w:rsidR="0073517C" w:rsidRDefault="0073517C">
    <w:pPr>
      <w:pStyle w:val="a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857"/>
    <w:rsid w:val="00067857"/>
    <w:rsid w:val="001B2A94"/>
    <w:rsid w:val="001D558B"/>
    <w:rsid w:val="00321AD0"/>
    <w:rsid w:val="00370717"/>
    <w:rsid w:val="0047054E"/>
    <w:rsid w:val="00501EC5"/>
    <w:rsid w:val="005304CD"/>
    <w:rsid w:val="005F5F89"/>
    <w:rsid w:val="00625DE6"/>
    <w:rsid w:val="0073517C"/>
    <w:rsid w:val="00834D53"/>
    <w:rsid w:val="008B1F28"/>
    <w:rsid w:val="00CB1C91"/>
    <w:rsid w:val="00D5667F"/>
    <w:rsid w:val="00DC083B"/>
    <w:rsid w:val="00E12CC9"/>
    <w:rsid w:val="00E4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89"/>
  </w:style>
  <w:style w:type="paragraph" w:styleId="1">
    <w:name w:val="heading 1"/>
    <w:basedOn w:val="a"/>
    <w:next w:val="a"/>
    <w:link w:val="10"/>
    <w:uiPriority w:val="9"/>
    <w:qFormat/>
    <w:rsid w:val="005F5F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F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F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F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F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F89"/>
    <w:pPr>
      <w:shd w:val="clear" w:color="auto" w:fill="009900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F8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F8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F8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F89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F5F89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5F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5F89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5F89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F5F89"/>
    <w:rPr>
      <w:b/>
      <w:bCs/>
      <w:color w:val="595959" w:themeColor="text1" w:themeTint="A6"/>
      <w:spacing w:val="5"/>
      <w:shd w:val="clear" w:color="auto" w:fill="0099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F5F8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F5F89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5F89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F5F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F5F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F5F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F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F5F89"/>
    <w:rPr>
      <w:b/>
      <w:bCs/>
    </w:rPr>
  </w:style>
  <w:style w:type="character" w:styleId="a8">
    <w:name w:val="Emphasis"/>
    <w:uiPriority w:val="20"/>
    <w:qFormat/>
    <w:rsid w:val="005F5F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F5F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F5F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5F8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F5F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F5F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F5F89"/>
    <w:rPr>
      <w:i/>
      <w:iCs/>
    </w:rPr>
  </w:style>
  <w:style w:type="character" w:styleId="ad">
    <w:name w:val="Subtle Emphasis"/>
    <w:uiPriority w:val="19"/>
    <w:qFormat/>
    <w:rsid w:val="005F5F89"/>
    <w:rPr>
      <w:i/>
      <w:iCs/>
    </w:rPr>
  </w:style>
  <w:style w:type="character" w:styleId="ae">
    <w:name w:val="Intense Emphasis"/>
    <w:uiPriority w:val="21"/>
    <w:qFormat/>
    <w:rsid w:val="005F5F89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F5F89"/>
    <w:rPr>
      <w:smallCaps/>
    </w:rPr>
  </w:style>
  <w:style w:type="character" w:styleId="af0">
    <w:name w:val="Intense Reference"/>
    <w:uiPriority w:val="32"/>
    <w:qFormat/>
    <w:rsid w:val="005F5F89"/>
    <w:rPr>
      <w:b/>
      <w:bCs/>
      <w:smallCaps/>
    </w:rPr>
  </w:style>
  <w:style w:type="character" w:styleId="af1">
    <w:name w:val="Book Title"/>
    <w:basedOn w:val="a0"/>
    <w:uiPriority w:val="33"/>
    <w:qFormat/>
    <w:rsid w:val="005F5F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F5F89"/>
    <w:pPr>
      <w:outlineLvl w:val="9"/>
    </w:pPr>
  </w:style>
  <w:style w:type="paragraph" w:styleId="af3">
    <w:name w:val="header"/>
    <w:basedOn w:val="a"/>
    <w:link w:val="af4"/>
    <w:uiPriority w:val="99"/>
    <w:unhideWhenUsed/>
    <w:rsid w:val="00735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3517C"/>
  </w:style>
  <w:style w:type="paragraph" w:styleId="af5">
    <w:name w:val="footer"/>
    <w:basedOn w:val="a"/>
    <w:link w:val="af6"/>
    <w:uiPriority w:val="99"/>
    <w:semiHidden/>
    <w:unhideWhenUsed/>
    <w:rsid w:val="00735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73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0099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Потапова</dc:creator>
  <cp:lastModifiedBy>Юрий</cp:lastModifiedBy>
  <cp:revision>6</cp:revision>
  <dcterms:created xsi:type="dcterms:W3CDTF">2011-11-15T18:08:00Z</dcterms:created>
  <dcterms:modified xsi:type="dcterms:W3CDTF">2018-03-26T11:28:00Z</dcterms:modified>
</cp:coreProperties>
</file>