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11D" w:rsidRPr="006E2FE5" w:rsidRDefault="0085211D" w:rsidP="0085211D">
      <w:pPr>
        <w:pStyle w:val="a4"/>
        <w:spacing w:line="276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Пост-релиз</w:t>
      </w:r>
    </w:p>
    <w:p w:rsidR="0085211D" w:rsidRPr="0085211D" w:rsidRDefault="0085211D" w:rsidP="0085211D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5211D">
        <w:rPr>
          <w:rFonts w:ascii="Times New Roman" w:hAnsi="Times New Roman" w:cs="Times New Roman"/>
          <w:sz w:val="24"/>
          <w:szCs w:val="24"/>
          <w:shd w:val="clear" w:color="auto" w:fill="FFFFFF"/>
        </w:rPr>
        <w:t>«Истоки творческих способностей </w:t>
      </w:r>
      <w:r w:rsidRPr="0085211D">
        <w:rPr>
          <w:rFonts w:ascii="Times New Roman" w:hAnsi="Times New Roman" w:cs="Times New Roman"/>
          <w:sz w:val="24"/>
          <w:szCs w:val="24"/>
        </w:rPr>
        <w:br/>
      </w:r>
      <w:r w:rsidRPr="0085211D">
        <w:rPr>
          <w:rFonts w:ascii="Times New Roman" w:hAnsi="Times New Roman" w:cs="Times New Roman"/>
          <w:sz w:val="24"/>
          <w:szCs w:val="24"/>
          <w:shd w:val="clear" w:color="auto" w:fill="FFFFFF"/>
        </w:rPr>
        <w:t>и дарований детей на кончиках их пальцев.  </w:t>
      </w:r>
    </w:p>
    <w:p w:rsidR="0085211D" w:rsidRDefault="0085211D" w:rsidP="0085211D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521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 пальцев, образно говоря, идут тончайшие ручейки, </w:t>
      </w:r>
    </w:p>
    <w:p w:rsidR="0085211D" w:rsidRDefault="0085211D" w:rsidP="0085211D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85211D">
        <w:rPr>
          <w:rFonts w:ascii="Times New Roman" w:hAnsi="Times New Roman" w:cs="Times New Roman"/>
          <w:sz w:val="24"/>
          <w:szCs w:val="24"/>
          <w:shd w:val="clear" w:color="auto" w:fill="FFFFFF"/>
        </w:rPr>
        <w:t>которые питают источник творческой мысли.</w:t>
      </w:r>
      <w:proofErr w:type="gramEnd"/>
      <w:r w:rsidRPr="0085211D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5211D">
        <w:rPr>
          <w:rFonts w:ascii="Times New Roman" w:hAnsi="Times New Roman" w:cs="Times New Roman"/>
          <w:sz w:val="24"/>
          <w:szCs w:val="24"/>
        </w:rPr>
        <w:br/>
      </w:r>
      <w:r w:rsidRPr="0085211D">
        <w:rPr>
          <w:rFonts w:ascii="Times New Roman" w:hAnsi="Times New Roman" w:cs="Times New Roman"/>
          <w:sz w:val="24"/>
          <w:szCs w:val="24"/>
          <w:shd w:val="clear" w:color="auto" w:fill="FFFFFF"/>
        </w:rPr>
        <w:t>Другими словами: ч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ем больше мастерства в детской </w:t>
      </w:r>
      <w:r w:rsidRPr="008521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ладошке,</w:t>
      </w:r>
    </w:p>
    <w:p w:rsidR="0085211D" w:rsidRDefault="0085211D" w:rsidP="0085211D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521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тем умнее ребенок».</w:t>
      </w:r>
      <w:r w:rsidRPr="0085211D">
        <w:rPr>
          <w:rFonts w:ascii="Times New Roman" w:hAnsi="Times New Roman" w:cs="Times New Roman"/>
          <w:sz w:val="24"/>
          <w:szCs w:val="24"/>
        </w:rPr>
        <w:br/>
      </w:r>
      <w:r w:rsidRPr="0085211D">
        <w:rPr>
          <w:rFonts w:ascii="Times New Roman" w:hAnsi="Times New Roman" w:cs="Times New Roman"/>
          <w:sz w:val="24"/>
          <w:szCs w:val="24"/>
          <w:shd w:val="clear" w:color="auto" w:fill="FFFFFF"/>
        </w:rPr>
        <w:t> Сухомлинский В.А.</w:t>
      </w:r>
    </w:p>
    <w:p w:rsidR="00696F21" w:rsidRPr="0085211D" w:rsidRDefault="00696F21" w:rsidP="0085211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5211D" w:rsidRPr="00114EE7" w:rsidRDefault="0085211D" w:rsidP="00114EE7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14EE7">
        <w:rPr>
          <w:rFonts w:ascii="Times New Roman" w:hAnsi="Times New Roman" w:cs="Times New Roman"/>
          <w:sz w:val="24"/>
          <w:szCs w:val="24"/>
          <w:lang w:eastAsia="ru-RU"/>
        </w:rPr>
        <w:t xml:space="preserve">Под словосочетанием «мелкая моторика» физиологи подразумевают движения мелких мышц кистей рук, в основном, пальцев. Развитие тонкой моторики рук </w:t>
      </w:r>
      <w:r w:rsidRPr="00114EE7">
        <w:rPr>
          <w:rFonts w:ascii="Times New Roman" w:hAnsi="Times New Roman" w:cs="Times New Roman"/>
          <w:sz w:val="24"/>
          <w:szCs w:val="24"/>
        </w:rPr>
        <w:t>имеет огромное значение для развития речи детей</w:t>
      </w:r>
      <w:r w:rsidRPr="00114EE7">
        <w:rPr>
          <w:rFonts w:ascii="Times New Roman" w:hAnsi="Times New Roman" w:cs="Times New Roman"/>
          <w:sz w:val="24"/>
          <w:szCs w:val="24"/>
          <w:lang w:eastAsia="ru-RU"/>
        </w:rPr>
        <w:t xml:space="preserve">.  Дело в том, что центры в коре головного мозга, отвечающие за мелкую моторику и речь, находятся очень близко друг к другу. Таким образом, развивая движения пальчиками, мы активируем и зоны, ответственные за речь. </w:t>
      </w:r>
    </w:p>
    <w:p w:rsidR="00AD337B" w:rsidRDefault="00114EE7" w:rsidP="00114EE7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Так 17 января </w:t>
      </w:r>
      <w:r w:rsidR="0085211D" w:rsidRPr="00114EE7">
        <w:rPr>
          <w:rFonts w:ascii="Times New Roman" w:hAnsi="Times New Roman" w:cs="Times New Roman"/>
          <w:sz w:val="24"/>
          <w:szCs w:val="24"/>
          <w:shd w:val="clear" w:color="auto" w:fill="FFFFFF"/>
        </w:rPr>
        <w:t>2019 года с детьми подготовите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льных групп</w:t>
      </w:r>
      <w:r w:rsidR="0085211D" w:rsidRPr="00114E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МКДОУ «Детский сад «Им. 1 Мая»</w:t>
      </w:r>
      <w:r w:rsidR="00AD337B" w:rsidRPr="00114E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познакомились и освоили технику работы с бумагой, которая называется «Торцевание». </w:t>
      </w:r>
      <w:r w:rsidR="00AD337B" w:rsidRPr="00114E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Эту технику можно отнести и к способу аппликации, и к виду </w:t>
      </w:r>
      <w:proofErr w:type="spellStart"/>
      <w:r w:rsidR="00AD337B" w:rsidRPr="00114E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квиллинга</w:t>
      </w:r>
      <w:proofErr w:type="spellEnd"/>
      <w:r w:rsidR="00AD337B" w:rsidRPr="00114E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="00AD337B" w:rsidRPr="00114E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бумагокручения</w:t>
      </w:r>
      <w:proofErr w:type="spellEnd"/>
      <w:r w:rsidR="00AD337B" w:rsidRPr="00114E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Кроме того р</w:t>
      </w:r>
      <w:r w:rsidR="00AD337B" w:rsidRPr="00114E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ебята узнали, что с помощью торцевания можно создавать удивительные объёмные картины, мозаики, панно, декоративные элементы интерьера, открытки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Также з</w:t>
      </w:r>
      <w:r w:rsidR="00AD337B" w:rsidRPr="00114E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анятия предус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матривают развитие у воспитанников</w:t>
      </w:r>
      <w:r w:rsidR="00AD337B" w:rsidRPr="00114E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изобразительных, художественно-конструкторских способностей, нестандартного мышления, творческой индивидуальности. Это вооружает детей, будущих взрослых граждан, способностью не только чувствовать гармонию, но и создавать ее в любой иной, чем художественное творчество, жизненной ситуации, в любой сфере деятельности, распространяя ее и на отношения с людьми, с окружающим миром.</w:t>
      </w:r>
    </w:p>
    <w:p w:rsidR="00CA4F30" w:rsidRDefault="00CA4F30" w:rsidP="00CA4F30">
      <w:pPr>
        <w:pStyle w:val="a4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3334530" cy="1847850"/>
            <wp:effectExtent l="19050" t="0" r="0" b="0"/>
            <wp:docPr id="1" name="Рисунок 1" descr="C:\Users\Алёна\Desktop\Ф-О\IMG_44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ёна\Desktop\Ф-О\IMG_445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18398" r="11581" b="163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4059" cy="18531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2295525" cy="2573590"/>
            <wp:effectExtent l="19050" t="0" r="9525" b="0"/>
            <wp:docPr id="2" name="Рисунок 2" descr="C:\Users\Алёна\Desktop\Ф-О\TZKZ85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лёна\Desktop\Ф-О\TZKZ85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3868" b="11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024" cy="25730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4F30" w:rsidRDefault="00CA4F30" w:rsidP="00CA4F30">
      <w:pPr>
        <w:pStyle w:val="a4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A4F30" w:rsidRDefault="00CA4F30" w:rsidP="00CA4F30">
      <w:pPr>
        <w:pStyle w:val="a4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3333750" cy="2194213"/>
            <wp:effectExtent l="19050" t="0" r="0" b="0"/>
            <wp:docPr id="3" name="Рисунок 3" descr="C:\Users\Алёна\Desktop\Ф-О\IMG_44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лёна\Desktop\Ф-О\IMG_449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4951" t="20264" r="42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739" cy="21988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2828925" cy="2200275"/>
            <wp:effectExtent l="19050" t="0" r="9525" b="0"/>
            <wp:docPr id="4" name="Рисунок 4" descr="C:\Users\Алёна\Desktop\Ф-О\IMG_44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лёна\Desktop\Ф-О\IMG_449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7600" r="108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4F30" w:rsidRDefault="00CA4F30" w:rsidP="00CA4F30">
      <w:pPr>
        <w:pStyle w:val="a4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A4F30" w:rsidRDefault="00CA4F30" w:rsidP="00CA4F30">
      <w:pPr>
        <w:pStyle w:val="a4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</w:t>
      </w:r>
      <w:r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4105275" cy="2628900"/>
            <wp:effectExtent l="19050" t="0" r="9525" b="0"/>
            <wp:docPr id="5" name="Рисунок 5" descr="C:\Users\Алёна\Desktop\Ф-О\IMG_44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лёна\Desktop\Ф-О\IMG_445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145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262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4F30" w:rsidRPr="00114EE7" w:rsidRDefault="00CA4F30" w:rsidP="00696F21">
      <w:pPr>
        <w:pStyle w:val="a4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5211D" w:rsidRDefault="00AD337B" w:rsidP="00696F21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4E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Таким образом, готовые работы могут быть не просто поделками, подарками или украшениями интерьера, но и предметом гордости маленького творца, а так же источником уверенности в собственных силах и вдохновения на создание новых шедевров. </w:t>
      </w:r>
    </w:p>
    <w:p w:rsidR="00696F21" w:rsidRDefault="00696F21" w:rsidP="00696F21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96F21" w:rsidRPr="00696F21" w:rsidRDefault="00696F21" w:rsidP="00696F21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5211D" w:rsidRPr="004E65DA" w:rsidRDefault="0085211D" w:rsidP="008521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65DA">
        <w:rPr>
          <w:rFonts w:ascii="Times New Roman" w:hAnsi="Times New Roman" w:cs="Times New Roman"/>
          <w:sz w:val="20"/>
          <w:szCs w:val="20"/>
        </w:rPr>
        <w:t xml:space="preserve">Учитель-логопед: </w:t>
      </w:r>
    </w:p>
    <w:p w:rsidR="0085211D" w:rsidRDefault="0085211D" w:rsidP="0085211D">
      <w:pPr>
        <w:pStyle w:val="a4"/>
        <w:rPr>
          <w:rFonts w:ascii="Times New Roman" w:hAnsi="Times New Roman" w:cs="Times New Roman"/>
          <w:sz w:val="20"/>
          <w:szCs w:val="20"/>
        </w:rPr>
      </w:pPr>
      <w:proofErr w:type="spellStart"/>
      <w:r w:rsidRPr="004E65DA">
        <w:rPr>
          <w:rFonts w:ascii="Times New Roman" w:hAnsi="Times New Roman" w:cs="Times New Roman"/>
          <w:sz w:val="20"/>
          <w:szCs w:val="20"/>
        </w:rPr>
        <w:t>Рассейкина</w:t>
      </w:r>
      <w:proofErr w:type="spellEnd"/>
      <w:r w:rsidRPr="004E65DA">
        <w:rPr>
          <w:rFonts w:ascii="Times New Roman" w:hAnsi="Times New Roman" w:cs="Times New Roman"/>
          <w:sz w:val="20"/>
          <w:szCs w:val="20"/>
        </w:rPr>
        <w:t xml:space="preserve"> Алена Анатольевна</w:t>
      </w:r>
    </w:p>
    <w:p w:rsidR="00AD337B" w:rsidRPr="004E65DA" w:rsidRDefault="00AD337B" w:rsidP="0085211D">
      <w:pPr>
        <w:pStyle w:val="a4"/>
        <w:rPr>
          <w:rFonts w:ascii="Times New Roman" w:hAnsi="Times New Roman" w:cs="Times New Roman"/>
          <w:sz w:val="20"/>
          <w:szCs w:val="20"/>
        </w:rPr>
      </w:pPr>
    </w:p>
    <w:p w:rsidR="0005004C" w:rsidRPr="00DD53AC" w:rsidRDefault="0005004C" w:rsidP="00DD53AC"/>
    <w:sectPr w:rsidR="0005004C" w:rsidRPr="00DD53AC" w:rsidSect="00D851A2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51A2"/>
    <w:rsid w:val="0005004C"/>
    <w:rsid w:val="00114EE7"/>
    <w:rsid w:val="002D371E"/>
    <w:rsid w:val="0050093F"/>
    <w:rsid w:val="00696F21"/>
    <w:rsid w:val="0085211D"/>
    <w:rsid w:val="009059D7"/>
    <w:rsid w:val="00AD337B"/>
    <w:rsid w:val="00CA4F30"/>
    <w:rsid w:val="00D851A2"/>
    <w:rsid w:val="00DD53AC"/>
    <w:rsid w:val="00EE210E"/>
    <w:rsid w:val="00F13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1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D53AC"/>
    <w:rPr>
      <w:b/>
      <w:bCs/>
    </w:rPr>
  </w:style>
  <w:style w:type="paragraph" w:styleId="a4">
    <w:name w:val="No Spacing"/>
    <w:uiPriority w:val="1"/>
    <w:qFormat/>
    <w:rsid w:val="0085211D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852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21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94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8</cp:revision>
  <dcterms:created xsi:type="dcterms:W3CDTF">2019-01-20T09:47:00Z</dcterms:created>
  <dcterms:modified xsi:type="dcterms:W3CDTF">2019-01-21T15:04:00Z</dcterms:modified>
</cp:coreProperties>
</file>