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14" w:rsidRPr="006F6926" w:rsidRDefault="002C0DA6" w:rsidP="002C0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2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C0DA6" w:rsidRPr="006F6926" w:rsidRDefault="002C0DA6" w:rsidP="002C0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26">
        <w:rPr>
          <w:rFonts w:ascii="Times New Roman" w:hAnsi="Times New Roman" w:cs="Times New Roman"/>
          <w:b/>
          <w:sz w:val="28"/>
          <w:szCs w:val="28"/>
        </w:rPr>
        <w:t>Почему ребёнок не может ни на чём сосредоточиться?</w:t>
      </w:r>
    </w:p>
    <w:p w:rsidR="002C0DA6" w:rsidRPr="006F6926" w:rsidRDefault="002C0DA6" w:rsidP="002C0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26">
        <w:rPr>
          <w:rFonts w:ascii="Times New Roman" w:hAnsi="Times New Roman" w:cs="Times New Roman"/>
          <w:b/>
          <w:sz w:val="28"/>
          <w:szCs w:val="28"/>
        </w:rPr>
        <w:t>4 причины невнимательности дошкольника.</w:t>
      </w:r>
    </w:p>
    <w:p w:rsidR="00FD6FD4" w:rsidRPr="006F6926" w:rsidRDefault="002C0DA6" w:rsidP="002C0DA6">
      <w:pPr>
        <w:jc w:val="both"/>
        <w:rPr>
          <w:rFonts w:ascii="Times New Roman" w:hAnsi="Times New Roman" w:cs="Times New Roman"/>
          <w:sz w:val="28"/>
          <w:szCs w:val="28"/>
        </w:rPr>
      </w:pPr>
      <w:r w:rsidRPr="006F6926">
        <w:rPr>
          <w:rFonts w:ascii="Times New Roman" w:hAnsi="Times New Roman" w:cs="Times New Roman"/>
          <w:sz w:val="28"/>
          <w:szCs w:val="28"/>
        </w:rPr>
        <w:t xml:space="preserve">       На то, что ребёнок не слишком внимателен, хоть раз в жизни жаловался каждый родитель или педагог. Невнимательность проявляется у детей по-разному. Один постоянно «витает в облаках» в то время, пока вы ему что-то пытаетесь объяснить. Другой ни минуты не пожжет посидеть спокойно и все время вертится. Третий допускает в заданиях кучу  грубейших ошибок, над которыми и сам потом смеётся.</w:t>
      </w:r>
      <w:r w:rsidR="0002568A" w:rsidRPr="006F6926">
        <w:rPr>
          <w:rFonts w:ascii="Times New Roman" w:hAnsi="Times New Roman" w:cs="Times New Roman"/>
          <w:sz w:val="28"/>
          <w:szCs w:val="28"/>
        </w:rPr>
        <w:t xml:space="preserve"> </w:t>
      </w:r>
      <w:r w:rsidRPr="006F6926">
        <w:rPr>
          <w:rFonts w:ascii="Times New Roman" w:hAnsi="Times New Roman" w:cs="Times New Roman"/>
          <w:sz w:val="28"/>
          <w:szCs w:val="28"/>
        </w:rPr>
        <w:t>Так что же мешает ребёнку быть внимательным?</w:t>
      </w:r>
      <w:r w:rsidR="003D6120" w:rsidRPr="006F6926">
        <w:rPr>
          <w:rFonts w:ascii="Times New Roman" w:hAnsi="Times New Roman" w:cs="Times New Roman"/>
          <w:sz w:val="28"/>
          <w:szCs w:val="28"/>
        </w:rPr>
        <w:t xml:space="preserve"> </w:t>
      </w:r>
      <w:r w:rsidR="00FD6FD4" w:rsidRPr="006F6926">
        <w:rPr>
          <w:rFonts w:ascii="Times New Roman" w:hAnsi="Times New Roman" w:cs="Times New Roman"/>
          <w:sz w:val="28"/>
          <w:szCs w:val="28"/>
        </w:rPr>
        <w:t xml:space="preserve"> Невнимательность в чем-</w:t>
      </w:r>
      <w:r w:rsidRPr="006F6926">
        <w:rPr>
          <w:rFonts w:ascii="Times New Roman" w:hAnsi="Times New Roman" w:cs="Times New Roman"/>
          <w:sz w:val="28"/>
          <w:szCs w:val="28"/>
        </w:rPr>
        <w:t>то похожа на головную боль. Симптом один, а причин и вариантов диагн</w:t>
      </w:r>
      <w:r w:rsidR="00FD6FD4" w:rsidRPr="006F6926">
        <w:rPr>
          <w:rFonts w:ascii="Times New Roman" w:hAnsi="Times New Roman" w:cs="Times New Roman"/>
          <w:sz w:val="28"/>
          <w:szCs w:val="28"/>
        </w:rPr>
        <w:t>оза десяток. Отсутствие внимания – это следствие каких-то глубинных процессов и проблем развития ребёнка. Каких именно? Здесь нужно смотреть каждый конкретный случай. Вот 4 возможные  и наиболее часто встречаемые причины:</w:t>
      </w:r>
    </w:p>
    <w:p w:rsidR="00FD6FD4" w:rsidRPr="006F6926" w:rsidRDefault="00FD6FD4" w:rsidP="00FD6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926">
        <w:rPr>
          <w:rFonts w:ascii="Times New Roman" w:hAnsi="Times New Roman" w:cs="Times New Roman"/>
          <w:b/>
          <w:sz w:val="28"/>
          <w:szCs w:val="28"/>
        </w:rPr>
        <w:t xml:space="preserve">У ребёнка не развит энергетический блок мозга. </w:t>
      </w:r>
      <w:r w:rsidRPr="006F6926">
        <w:rPr>
          <w:rFonts w:ascii="Times New Roman" w:hAnsi="Times New Roman" w:cs="Times New Roman"/>
          <w:sz w:val="28"/>
          <w:szCs w:val="28"/>
        </w:rPr>
        <w:t xml:space="preserve">Этот блок отвечает за регуляцию тонуса и бодрствования. К деформации или неразвитости энергетического блока могут привести проблемы во время беременности или родов. В результате ребёнок быстро </w:t>
      </w:r>
      <w:proofErr w:type="gramStart"/>
      <w:r w:rsidRPr="006F6926">
        <w:rPr>
          <w:rFonts w:ascii="Times New Roman" w:hAnsi="Times New Roman" w:cs="Times New Roman"/>
          <w:sz w:val="28"/>
          <w:szCs w:val="28"/>
        </w:rPr>
        <w:t>утомляется</w:t>
      </w:r>
      <w:proofErr w:type="gramEnd"/>
      <w:r w:rsidRPr="006F6926">
        <w:rPr>
          <w:rFonts w:ascii="Times New Roman" w:hAnsi="Times New Roman" w:cs="Times New Roman"/>
          <w:sz w:val="28"/>
          <w:szCs w:val="28"/>
        </w:rPr>
        <w:t>¸ отвлекается и буквально засыпает над тетрадями и учебниками.</w:t>
      </w:r>
    </w:p>
    <w:p w:rsidR="003D6120" w:rsidRPr="006F6926" w:rsidRDefault="00FD6FD4" w:rsidP="00FD6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926">
        <w:rPr>
          <w:rFonts w:ascii="Times New Roman" w:hAnsi="Times New Roman" w:cs="Times New Roman"/>
          <w:b/>
          <w:sz w:val="28"/>
          <w:szCs w:val="28"/>
        </w:rPr>
        <w:t xml:space="preserve">Ребёнок не привык к интеллектуальным нагрузкам. </w:t>
      </w:r>
      <w:r w:rsidRPr="006F6926">
        <w:rPr>
          <w:rFonts w:ascii="Times New Roman" w:hAnsi="Times New Roman" w:cs="Times New Roman"/>
          <w:sz w:val="28"/>
          <w:szCs w:val="28"/>
        </w:rPr>
        <w:t>Развивающие занятия</w:t>
      </w:r>
      <w:r w:rsidR="0002568A" w:rsidRPr="006F6926">
        <w:rPr>
          <w:rFonts w:ascii="Times New Roman" w:hAnsi="Times New Roman" w:cs="Times New Roman"/>
          <w:sz w:val="28"/>
          <w:szCs w:val="28"/>
        </w:rPr>
        <w:t xml:space="preserve"> </w:t>
      </w:r>
      <w:r w:rsidRPr="006F6926">
        <w:rPr>
          <w:rFonts w:ascii="Times New Roman" w:hAnsi="Times New Roman" w:cs="Times New Roman"/>
          <w:sz w:val="28"/>
          <w:szCs w:val="28"/>
        </w:rPr>
        <w:t>- это всегда труд, требующий от дошкольника напряжений и усилий. Даже если он проводится в виде увлекательной игры</w:t>
      </w:r>
      <w:r w:rsidR="003D6120" w:rsidRPr="006F6926">
        <w:rPr>
          <w:rFonts w:ascii="Times New Roman" w:hAnsi="Times New Roman" w:cs="Times New Roman"/>
          <w:sz w:val="28"/>
          <w:szCs w:val="28"/>
        </w:rPr>
        <w:t xml:space="preserve">. К таким занятиям нужно приучить постепенно с самого раннего возраста. Мозг необходимо тренировать, держать его в тонусе, как и физическое тело. Тогда и проблем </w:t>
      </w:r>
      <w:proofErr w:type="gramStart"/>
      <w:r w:rsidR="003D6120" w:rsidRPr="006F69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6120" w:rsidRPr="006F6926">
        <w:rPr>
          <w:rFonts w:ascii="Times New Roman" w:hAnsi="Times New Roman" w:cs="Times New Roman"/>
          <w:sz w:val="28"/>
          <w:szCs w:val="28"/>
        </w:rPr>
        <w:t xml:space="preserve"> вниманием не возникнет, и ребёнок не будет бежать от занятий, как от огня. </w:t>
      </w:r>
    </w:p>
    <w:p w:rsidR="00FD6FD4" w:rsidRPr="006F6926" w:rsidRDefault="003D6120" w:rsidP="00FD6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926">
        <w:rPr>
          <w:rFonts w:ascii="Times New Roman" w:hAnsi="Times New Roman" w:cs="Times New Roman"/>
          <w:b/>
          <w:sz w:val="28"/>
          <w:szCs w:val="28"/>
        </w:rPr>
        <w:t>Неблагоприятная игровая среда.</w:t>
      </w:r>
      <w:r w:rsidRPr="006F6926">
        <w:rPr>
          <w:rFonts w:ascii="Times New Roman" w:hAnsi="Times New Roman" w:cs="Times New Roman"/>
          <w:sz w:val="28"/>
          <w:szCs w:val="28"/>
        </w:rPr>
        <w:t xml:space="preserve"> Внимание ребёнка вещь крайне неустойчивая. Поэтому задача взрослог</w:t>
      </w:r>
      <w:proofErr w:type="gramStart"/>
      <w:r w:rsidRPr="006F69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6926">
        <w:rPr>
          <w:rFonts w:ascii="Times New Roman" w:hAnsi="Times New Roman" w:cs="Times New Roman"/>
          <w:sz w:val="28"/>
          <w:szCs w:val="28"/>
        </w:rPr>
        <w:t xml:space="preserve"> убрать все раздражающие факторы, которые могут помешать ребёнку заниматься. Это, например, валяющиеся без дела игрушки, работающий телевизор или радио, </w:t>
      </w:r>
      <w:proofErr w:type="gramStart"/>
      <w:r w:rsidRPr="006F6926">
        <w:rPr>
          <w:rFonts w:ascii="Times New Roman" w:hAnsi="Times New Roman" w:cs="Times New Roman"/>
          <w:sz w:val="28"/>
          <w:szCs w:val="28"/>
        </w:rPr>
        <w:t>захламленное</w:t>
      </w:r>
      <w:proofErr w:type="gramEnd"/>
      <w:r w:rsidRPr="006F6926">
        <w:rPr>
          <w:rFonts w:ascii="Times New Roman" w:hAnsi="Times New Roman" w:cs="Times New Roman"/>
          <w:sz w:val="28"/>
          <w:szCs w:val="28"/>
        </w:rPr>
        <w:t xml:space="preserve"> рабочее место и даже слишком яркие обои!</w:t>
      </w:r>
    </w:p>
    <w:p w:rsidR="003D6120" w:rsidRPr="006F6926" w:rsidRDefault="003D6120" w:rsidP="00FD6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926">
        <w:rPr>
          <w:rFonts w:ascii="Times New Roman" w:hAnsi="Times New Roman" w:cs="Times New Roman"/>
          <w:b/>
          <w:sz w:val="28"/>
          <w:szCs w:val="28"/>
        </w:rPr>
        <w:t xml:space="preserve">Неразвитость лобных долей мозга. </w:t>
      </w:r>
      <w:r w:rsidRPr="006F6926">
        <w:rPr>
          <w:rFonts w:ascii="Times New Roman" w:hAnsi="Times New Roman" w:cs="Times New Roman"/>
          <w:sz w:val="28"/>
          <w:szCs w:val="28"/>
        </w:rPr>
        <w:t>Лобные доли отвечают за произвольность внимания, то есть способность ребёнка сознательно сосредоточиться на выполнении задания. Это умение заниматься не только тем, что интересно и приятно</w:t>
      </w:r>
      <w:proofErr w:type="gramStart"/>
      <w:r w:rsidRPr="006F6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6926">
        <w:rPr>
          <w:rFonts w:ascii="Times New Roman" w:hAnsi="Times New Roman" w:cs="Times New Roman"/>
          <w:sz w:val="28"/>
          <w:szCs w:val="28"/>
        </w:rPr>
        <w:t xml:space="preserve"> но и тем, что нужно.</w:t>
      </w:r>
    </w:p>
    <w:p w:rsidR="003D6120" w:rsidRPr="006F6926" w:rsidRDefault="003D6120" w:rsidP="003D6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9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6F6926">
        <w:rPr>
          <w:rFonts w:ascii="Times New Roman" w:hAnsi="Times New Roman" w:cs="Times New Roman"/>
          <w:sz w:val="28"/>
          <w:szCs w:val="28"/>
        </w:rPr>
        <w:t>Произвольность внимания полностью формируется к 18 годам, но в возрасте 5-7 лет она достигает уровня, которого достаточно, чтобы начать учебную деятельность.</w:t>
      </w:r>
    </w:p>
    <w:p w:rsidR="002C0DA6" w:rsidRPr="006F6926" w:rsidRDefault="002C0DA6" w:rsidP="002C0DA6">
      <w:pPr>
        <w:jc w:val="both"/>
        <w:rPr>
          <w:rFonts w:ascii="Times New Roman" w:hAnsi="Times New Roman" w:cs="Times New Roman"/>
          <w:sz w:val="28"/>
          <w:szCs w:val="28"/>
        </w:rPr>
      </w:pPr>
      <w:r w:rsidRPr="006F69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DA6" w:rsidRPr="006F6926" w:rsidSect="0083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11D"/>
    <w:multiLevelType w:val="hybridMultilevel"/>
    <w:tmpl w:val="16D8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A6"/>
    <w:rsid w:val="0002568A"/>
    <w:rsid w:val="00254395"/>
    <w:rsid w:val="002C0DA6"/>
    <w:rsid w:val="003D6120"/>
    <w:rsid w:val="006F6926"/>
    <w:rsid w:val="00832314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2018-11-09T08:00:00Z</dcterms:created>
  <dcterms:modified xsi:type="dcterms:W3CDTF">2018-11-09T08:37:00Z</dcterms:modified>
</cp:coreProperties>
</file>