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5F" w:rsidRPr="00C17A02" w:rsidRDefault="006D46CE" w:rsidP="004A6E99">
      <w:pPr>
        <w:shd w:val="clear" w:color="auto" w:fill="FFFFFF"/>
        <w:spacing w:after="0" w:line="360" w:lineRule="auto"/>
        <w:ind w:firstLine="709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17A02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0688D638" wp14:editId="4A8EE734">
            <wp:simplePos x="0" y="0"/>
            <wp:positionH relativeFrom="column">
              <wp:posOffset>4606290</wp:posOffset>
            </wp:positionH>
            <wp:positionV relativeFrom="line">
              <wp:posOffset>-257175</wp:posOffset>
            </wp:positionV>
            <wp:extent cx="1362075" cy="1362075"/>
            <wp:effectExtent l="0" t="0" r="9525" b="9525"/>
            <wp:wrapSquare wrapText="bothSides"/>
            <wp:docPr id="3" name="Рисунок 3" descr="http://123.tvoysadik.ru/images/ts123_new/I583c1c5e3251f47e8fe8ac59d97d6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23.tvoysadik.ru/images/ts123_new/I583c1c5e3251f47e8fe8ac59d97d62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C5F" w:rsidRPr="00C17A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Консультация для родителей</w:t>
      </w:r>
    </w:p>
    <w:p w:rsidR="003F0C5F" w:rsidRPr="00C17A02" w:rsidRDefault="003F0C5F" w:rsidP="004A6E99">
      <w:pPr>
        <w:shd w:val="clear" w:color="auto" w:fill="FFFFFF"/>
        <w:spacing w:after="0" w:line="360" w:lineRule="auto"/>
        <w:ind w:firstLine="709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«Зачем нужны раскраски для детей?»</w:t>
      </w:r>
    </w:p>
    <w:p w:rsidR="003F0C5F" w:rsidRPr="00C17A02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Раскраски для детей – вроде бы банальное занятие. Однако психологи так не считают!</w:t>
      </w:r>
    </w:p>
    <w:p w:rsidR="003F0C5F" w:rsidRPr="00C17A02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«Раскраски» для детей – это один из самых простых и доступных способов с пользой и интересом провести время. Занятие это доступно для малышей с полутора лет.</w:t>
      </w:r>
    </w:p>
    <w:p w:rsidR="003F0C5F" w:rsidRPr="00C17A02" w:rsidRDefault="003F0C5F" w:rsidP="006D46CE">
      <w:pPr>
        <w:shd w:val="clear" w:color="auto" w:fill="FFFFFF"/>
        <w:spacing w:after="0" w:line="360" w:lineRule="auto"/>
        <w:ind w:firstLine="709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чем же польза раскраски?</w:t>
      </w:r>
    </w:p>
    <w:p w:rsidR="003F0C5F" w:rsidRPr="00C17A02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Ребёнок, раскрашивая некий объект, знакомый или незнакомый для него, пополняет свои знания о форме, цвете этого объекта, развивает наблюдательность. Поначалу на рисунке и солнце может оказаться зелёным, и крокодил оранжевым. Всё нормально: ребёнок познаёт мир, переносит его на лист бумаги, пытаясь воспроизвести цвета этого мира. Это непросто. Можно поговорить о назначении или свойствах и качествах того, что ребёнок раскрашивает. Тем самым мы расширяем кругозор ребёнка. А для начала выбирайте знакомые для малыша предметы: мяч, погремушка, юла, яблоко. </w:t>
      </w:r>
    </w:p>
    <w:p w:rsidR="003F0C5F" w:rsidRPr="00C17A02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раскрашивании развивается мелкая моторика и кисть руки, что, как известно, напрямую связано с развитием мышления малыша, а также с успешностью освоения навыков письма. Сначала раскраски не должны содержать очень много мелких деталей, которые необходимо раскрасить.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Рисунки должны иметь широкий контур — около 1 сантиметра. За такой контур будет сложно вылезти неуверенной ручке малыша. Это позволяет скрыть естественные погрешности и придает уверенности в себе. Очертания картинок должны быть плавными, без углов и сложных изгибов.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мере взросления ребёнка и освоения техники раскрашивания количество мелких деталей на рисунке увеличивается, и сама фигура становится более сложной.</w:t>
      </w:r>
    </w:p>
    <w:p w:rsidR="003F0C5F" w:rsidRPr="00C17A02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Кроме моторики развивается и волевая сфера малыша: ведь ему нужно очень постараться, чтобы не выйти за границы рисунка, нужно научиться 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контролировать нажим карандаша, чтобы не порвать бумагу. Раскрашивание развивает усидчивость и внимание ребёнка.</w:t>
      </w:r>
    </w:p>
    <w:p w:rsidR="00EC16EB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Раскраски — путь в мир изобразительного искусства, в мир творчества, это развитие художественного вкуса малыша.</w:t>
      </w:r>
    </w:p>
    <w:p w:rsidR="00EC16EB" w:rsidRDefault="003F0C5F" w:rsidP="006D46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предложить ребёнку подрисовать, пририсовать, придумать сюжет рисунка, опираясь на содержание раскрашенного.</w:t>
      </w:r>
      <w:r w:rsidR="006D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Смешивание красок, получение новых цветов и оттенков тоже является процессом </w:t>
      </w:r>
      <w:proofErr w:type="gramStart"/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творческим</w:t>
      </w:r>
      <w:proofErr w:type="gramEnd"/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познавательным, интересным и даже «волшебным» для ребёнка.</w:t>
      </w:r>
    </w:p>
    <w:p w:rsidR="003F0C5F" w:rsidRPr="00C17A02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понравится, если вы устроите небольшой вернисаж его работ, покажете его раскраски родным и друзьям. Это поможет ему быть увереннее в своей деятельности.</w:t>
      </w:r>
    </w:p>
    <w:p w:rsidR="00EC16EB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Раскрашивание предполагает совершенствование и в сложности рисунка, и в выборе инструментов. Сначала это вообще может быть раскрашивание пальчиками с помощью воды (есть такие раскраски), потом карандаши, краски.</w:t>
      </w:r>
    </w:p>
    <w:p w:rsidR="003F0C5F" w:rsidRPr="00C17A02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малыш начнёт работать с красками, позаботьтесь о том, чтобы рядом не было того, что может быть испорчено краской.</w:t>
      </w:r>
    </w:p>
    <w:p w:rsidR="003F0C5F" w:rsidRPr="00C17A02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Учите ребёнка делать выбор. Для этого желательно, чтобы раскраски были на отдельных листах, из которых ребёнок и будет выбирать то, что ему нравится. Когда выбор сделан, остальные раскраски уберите от ребёнка. Учите доводить </w:t>
      </w:r>
      <w:proofErr w:type="gramStart"/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начатое</w:t>
      </w:r>
      <w:proofErr w:type="gramEnd"/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конца. Если замечаете, что ребёнок не справляется с раскрашиванием, то в следующий раз предложите ему более простые картинки, которые он сможет раскрасить полностью.</w:t>
      </w:r>
    </w:p>
    <w:p w:rsidR="003F0C5F" w:rsidRPr="00C17A02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Обратите внимание на </w:t>
      </w:r>
      <w:r w:rsidR="00C17A02"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цвета, которые выбирает ребёнок – 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стать неким диагностическим моментом при раскрашивании.</w:t>
      </w:r>
    </w:p>
    <w:p w:rsidR="003F0C5F" w:rsidRPr="00C17A02" w:rsidRDefault="003F0C5F" w:rsidP="00C17A0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 Я  предлагаю родителям с детьми такое задание: мама рисует фигуру, а ребёнок её раскрашивает. Вместо родителей рисовать могут старшие дети.</w:t>
      </w:r>
    </w:p>
    <w:p w:rsidR="002F1590" w:rsidRPr="006D46CE" w:rsidRDefault="003F0C5F" w:rsidP="006D46CE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17A02">
        <w:rPr>
          <w:rFonts w:ascii="Tahoma" w:eastAsia="Times New Roman" w:hAnsi="Tahoma" w:cs="Tahoma"/>
          <w:sz w:val="28"/>
          <w:szCs w:val="28"/>
          <w:lang w:eastAsia="ru-RU"/>
        </w:rPr>
        <w:t> 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развиваем и навыки взаимодействия малыша с другими, и дарим ему своё внимание.</w:t>
      </w:r>
      <w:r w:rsidR="0007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за ребёнком во время раскрашивания, вы можете сделать вывод о развитии качеств ребенка.</w:t>
      </w:r>
      <w:bookmarkStart w:id="0" w:name="_GoBack"/>
      <w:bookmarkEnd w:id="0"/>
    </w:p>
    <w:sectPr w:rsidR="002F1590" w:rsidRPr="006D46CE" w:rsidSect="006D46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29"/>
    <w:rsid w:val="0007455E"/>
    <w:rsid w:val="002F1590"/>
    <w:rsid w:val="003F0C5F"/>
    <w:rsid w:val="004A6E99"/>
    <w:rsid w:val="006D46CE"/>
    <w:rsid w:val="00C17A02"/>
    <w:rsid w:val="00C30510"/>
    <w:rsid w:val="00D92629"/>
    <w:rsid w:val="00EC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</cp:revision>
  <dcterms:created xsi:type="dcterms:W3CDTF">2016-08-20T10:39:00Z</dcterms:created>
  <dcterms:modified xsi:type="dcterms:W3CDTF">2017-02-01T14:26:00Z</dcterms:modified>
</cp:coreProperties>
</file>