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04" w:rsidRPr="009C7A04" w:rsidRDefault="009C7A04" w:rsidP="009C7A04">
      <w:pPr>
        <w:jc w:val="center"/>
        <w:rPr>
          <w:rFonts w:cstheme="minorHAnsi"/>
          <w:b/>
          <w:i/>
          <w:sz w:val="44"/>
          <w:szCs w:val="24"/>
        </w:rPr>
      </w:pPr>
      <w:r w:rsidRPr="009C7A04">
        <w:rPr>
          <w:rFonts w:cstheme="minorHAnsi"/>
          <w:b/>
          <w:i/>
          <w:sz w:val="44"/>
          <w:szCs w:val="24"/>
        </w:rPr>
        <w:t>Консультация для родителей</w:t>
      </w:r>
    </w:p>
    <w:p w:rsidR="009C7A04" w:rsidRPr="00FB5804" w:rsidRDefault="009C7A04" w:rsidP="009C7A04">
      <w:pPr>
        <w:jc w:val="center"/>
        <w:rPr>
          <w:rFonts w:cstheme="minorHAnsi"/>
          <w:b/>
          <w:sz w:val="48"/>
          <w:szCs w:val="24"/>
        </w:rPr>
      </w:pPr>
      <w:r>
        <w:rPr>
          <w:rFonts w:cstheme="minorHAnsi"/>
          <w:sz w:val="44"/>
          <w:szCs w:val="24"/>
        </w:rPr>
        <w:t>Воспитатель: Корякина Н.Н.</w:t>
      </w:r>
    </w:p>
    <w:p w:rsidR="00C1694F" w:rsidRDefault="009C7A04" w:rsidP="009C7A04">
      <w:pPr>
        <w:jc w:val="center"/>
        <w:rPr>
          <w:rFonts w:cstheme="minorHAnsi"/>
          <w:b/>
          <w:sz w:val="44"/>
          <w:szCs w:val="24"/>
        </w:rPr>
      </w:pPr>
      <w:r>
        <w:rPr>
          <w:rFonts w:cstheme="minorHAnsi"/>
          <w:b/>
          <w:sz w:val="44"/>
          <w:szCs w:val="24"/>
        </w:rPr>
        <w:t xml:space="preserve"> </w:t>
      </w:r>
      <w:r w:rsidR="00C1694F">
        <w:rPr>
          <w:rFonts w:cstheme="minorHAnsi"/>
          <w:b/>
          <w:sz w:val="44"/>
          <w:szCs w:val="24"/>
        </w:rPr>
        <w:t>«</w:t>
      </w:r>
      <w:r w:rsidR="007838A7" w:rsidRPr="00FB5804">
        <w:rPr>
          <w:rFonts w:cstheme="minorHAnsi"/>
          <w:b/>
          <w:sz w:val="44"/>
          <w:szCs w:val="24"/>
        </w:rPr>
        <w:t>Использование художественной литературы вне занятий</w:t>
      </w:r>
      <w:r w:rsidR="00C1694F">
        <w:rPr>
          <w:rFonts w:cstheme="minorHAnsi"/>
          <w:b/>
          <w:sz w:val="44"/>
          <w:szCs w:val="24"/>
        </w:rPr>
        <w:t>»</w:t>
      </w:r>
      <w:bookmarkStart w:id="0" w:name="_GoBack"/>
      <w:bookmarkEnd w:id="0"/>
      <w:r w:rsidR="00FB5804">
        <w:rPr>
          <w:rFonts w:cstheme="minorHAnsi"/>
          <w:b/>
          <w:sz w:val="44"/>
          <w:szCs w:val="24"/>
        </w:rPr>
        <w:t xml:space="preserve"> </w:t>
      </w:r>
    </w:p>
    <w:p w:rsidR="007838A7" w:rsidRPr="007838A7" w:rsidRDefault="007838A7" w:rsidP="007838A7">
      <w:pPr>
        <w:rPr>
          <w:rFonts w:cstheme="minorHAnsi"/>
          <w:sz w:val="24"/>
          <w:szCs w:val="24"/>
        </w:rPr>
      </w:pPr>
      <w:r w:rsidRPr="007838A7">
        <w:rPr>
          <w:rFonts w:cstheme="minorHAnsi"/>
          <w:sz w:val="24"/>
          <w:szCs w:val="24"/>
        </w:rPr>
        <w:t>Знакомство с художественной литературой не может ограничиваться занятиями. Чтение и рассказывание книг организуется во все моменты жизни детей в детском саду, его связывают с играми и прогулками, с бытовой деятельностью и трудом. Список произведений устного народного творчества и художественной литературы рекомендуется программой, а формы деятельности, в которую включается художественное слово, более разнообразны, чем занятия, и определяются творчеством педагога.</w:t>
      </w:r>
    </w:p>
    <w:p w:rsidR="007838A7" w:rsidRPr="007838A7" w:rsidRDefault="007838A7" w:rsidP="007838A7">
      <w:pPr>
        <w:rPr>
          <w:rFonts w:cstheme="minorHAnsi"/>
          <w:sz w:val="24"/>
          <w:szCs w:val="24"/>
        </w:rPr>
      </w:pPr>
      <w:r w:rsidRPr="007838A7">
        <w:rPr>
          <w:rFonts w:cstheme="minorHAnsi"/>
          <w:sz w:val="24"/>
          <w:szCs w:val="24"/>
        </w:rPr>
        <w:t>При использовании литературных произведений вне занятий решаются следующие задачи:</w:t>
      </w:r>
    </w:p>
    <w:p w:rsidR="007838A7" w:rsidRPr="007838A7" w:rsidRDefault="007838A7" w:rsidP="007838A7">
      <w:pPr>
        <w:rPr>
          <w:rFonts w:cstheme="minorHAnsi"/>
          <w:sz w:val="24"/>
          <w:szCs w:val="24"/>
        </w:rPr>
      </w:pPr>
      <w:r w:rsidRPr="007838A7">
        <w:rPr>
          <w:rFonts w:cstheme="minorHAnsi"/>
          <w:sz w:val="24"/>
          <w:szCs w:val="24"/>
        </w:rPr>
        <w:t>выполнение программы по ознакомлению с художественной литературой; воспитание положительного эстетического отношения к произведению, умения чувствовать образный язык стихов, сказок, рассказов, воспитание художественного вкуса.</w:t>
      </w:r>
    </w:p>
    <w:p w:rsidR="007838A7" w:rsidRPr="007838A7" w:rsidRDefault="007838A7" w:rsidP="007838A7">
      <w:pPr>
        <w:rPr>
          <w:rFonts w:cstheme="minorHAnsi"/>
          <w:sz w:val="24"/>
          <w:szCs w:val="24"/>
        </w:rPr>
      </w:pPr>
      <w:r w:rsidRPr="007838A7">
        <w:rPr>
          <w:rFonts w:cstheme="minorHAnsi"/>
          <w:sz w:val="24"/>
          <w:szCs w:val="24"/>
        </w:rPr>
        <w:t>всестороннее воспитание и развитие ребенка с помощью произведений литературы и народного творчества.</w:t>
      </w:r>
    </w:p>
    <w:p w:rsidR="007838A7" w:rsidRPr="007838A7" w:rsidRDefault="007838A7" w:rsidP="007838A7">
      <w:pPr>
        <w:rPr>
          <w:rFonts w:cstheme="minorHAnsi"/>
          <w:sz w:val="24"/>
          <w:szCs w:val="24"/>
        </w:rPr>
      </w:pPr>
      <w:r w:rsidRPr="007838A7">
        <w:rPr>
          <w:rFonts w:cstheme="minorHAnsi"/>
          <w:sz w:val="24"/>
          <w:szCs w:val="24"/>
        </w:rPr>
        <w:t>При решении первой задачи необходимо внимательно следить за тем, чтобы литература по программе детского сада была не только прочитана, но и закреплена.</w:t>
      </w:r>
    </w:p>
    <w:p w:rsidR="007838A7" w:rsidRPr="007838A7" w:rsidRDefault="007838A7" w:rsidP="007838A7">
      <w:pPr>
        <w:rPr>
          <w:rFonts w:cstheme="minorHAnsi"/>
          <w:sz w:val="24"/>
          <w:szCs w:val="24"/>
        </w:rPr>
      </w:pPr>
      <w:r w:rsidRPr="007838A7">
        <w:rPr>
          <w:rFonts w:cstheme="minorHAnsi"/>
          <w:sz w:val="24"/>
          <w:szCs w:val="24"/>
        </w:rPr>
        <w:t>Чтение вне занятий дает возможность повторной встречи с книгой. Только систематическим повторением художественных произведений можно воспитать интерес и любовь к стихам, рассказам, сказкам. Повторение предупреждает забывание.</w:t>
      </w:r>
    </w:p>
    <w:p w:rsidR="007838A7" w:rsidRPr="007838A7" w:rsidRDefault="007838A7" w:rsidP="007838A7">
      <w:pPr>
        <w:rPr>
          <w:rFonts w:cstheme="minorHAnsi"/>
          <w:sz w:val="24"/>
          <w:szCs w:val="24"/>
        </w:rPr>
      </w:pPr>
      <w:r w:rsidRPr="007838A7">
        <w:rPr>
          <w:rFonts w:cstheme="minorHAnsi"/>
          <w:sz w:val="24"/>
          <w:szCs w:val="24"/>
        </w:rPr>
        <w:t xml:space="preserve">Планируя чтение художественной литературы, следует учитывать повторность или первичность подачи материала. Повторное чтение обычно дается помимо занятия. Но иногда первичное знакомство с произведением происходит не на занятии. Так, в младших группах рассматривается картинка или </w:t>
      </w:r>
      <w:proofErr w:type="gramStart"/>
      <w:r w:rsidRPr="007838A7">
        <w:rPr>
          <w:rFonts w:cstheme="minorHAnsi"/>
          <w:sz w:val="24"/>
          <w:szCs w:val="24"/>
        </w:rPr>
        <w:t>игрушка</w:t>
      </w:r>
      <w:proofErr w:type="gramEnd"/>
      <w:r w:rsidRPr="007838A7">
        <w:rPr>
          <w:rFonts w:cstheme="minorHAnsi"/>
          <w:sz w:val="24"/>
          <w:szCs w:val="24"/>
        </w:rPr>
        <w:t xml:space="preserve"> и читаются стихи А. </w:t>
      </w:r>
      <w:proofErr w:type="spellStart"/>
      <w:r w:rsidRPr="007838A7">
        <w:rPr>
          <w:rFonts w:cstheme="minorHAnsi"/>
          <w:sz w:val="24"/>
          <w:szCs w:val="24"/>
        </w:rPr>
        <w:t>Барто</w:t>
      </w:r>
      <w:proofErr w:type="spellEnd"/>
      <w:r w:rsidRPr="007838A7">
        <w:rPr>
          <w:rFonts w:cstheme="minorHAnsi"/>
          <w:sz w:val="24"/>
          <w:szCs w:val="24"/>
        </w:rPr>
        <w:t xml:space="preserve"> об игрушках. В </w:t>
      </w:r>
      <w:proofErr w:type="gramStart"/>
      <w:r w:rsidRPr="007838A7">
        <w:rPr>
          <w:rFonts w:cstheme="minorHAnsi"/>
          <w:sz w:val="24"/>
          <w:szCs w:val="24"/>
        </w:rPr>
        <w:t>более старшем</w:t>
      </w:r>
      <w:proofErr w:type="gramEnd"/>
      <w:r w:rsidRPr="007838A7">
        <w:rPr>
          <w:rFonts w:cstheme="minorHAnsi"/>
          <w:sz w:val="24"/>
          <w:szCs w:val="24"/>
        </w:rPr>
        <w:t xml:space="preserve"> возрасте также вне занятий могут быть впервые прочитаны стихи при восприятии красивых явлений природы (снегопад, ледоход, березовая роща). В этих случаях на занятиях закрепляют материал, с которым дети были ознакомлены в процессе наблюдения.</w:t>
      </w:r>
    </w:p>
    <w:p w:rsidR="007838A7" w:rsidRPr="007838A7" w:rsidRDefault="007838A7" w:rsidP="007838A7">
      <w:pPr>
        <w:rPr>
          <w:rFonts w:cstheme="minorHAnsi"/>
          <w:sz w:val="24"/>
          <w:szCs w:val="24"/>
        </w:rPr>
      </w:pPr>
      <w:r w:rsidRPr="007838A7">
        <w:rPr>
          <w:rFonts w:cstheme="minorHAnsi"/>
          <w:sz w:val="24"/>
          <w:szCs w:val="24"/>
        </w:rPr>
        <w:t xml:space="preserve">Воспитатель использует </w:t>
      </w:r>
      <w:proofErr w:type="spellStart"/>
      <w:r w:rsidRPr="007838A7">
        <w:rPr>
          <w:rFonts w:cstheme="minorHAnsi"/>
          <w:sz w:val="24"/>
          <w:szCs w:val="24"/>
        </w:rPr>
        <w:t>потешки</w:t>
      </w:r>
      <w:proofErr w:type="spellEnd"/>
      <w:r w:rsidRPr="007838A7">
        <w:rPr>
          <w:rFonts w:cstheme="minorHAnsi"/>
          <w:sz w:val="24"/>
          <w:szCs w:val="24"/>
        </w:rPr>
        <w:t xml:space="preserve">, песенки, небольшие стихи в связи с жизненными обстоятельствами. </w:t>
      </w:r>
      <w:proofErr w:type="gramStart"/>
      <w:r w:rsidRPr="007838A7">
        <w:rPr>
          <w:rFonts w:cstheme="minorHAnsi"/>
          <w:sz w:val="24"/>
          <w:szCs w:val="24"/>
        </w:rPr>
        <w:t>Во время одевания на прогулку уместным может быть чтение стихотворения Е. Благининой «Научу обуваться и братца» («Я умею обуваться, если только захочу, я и маленького братца обуваться научу.</w:t>
      </w:r>
      <w:proofErr w:type="gramEnd"/>
      <w:r w:rsidRPr="007838A7">
        <w:rPr>
          <w:rFonts w:cstheme="minorHAnsi"/>
          <w:sz w:val="24"/>
          <w:szCs w:val="24"/>
        </w:rPr>
        <w:t xml:space="preserve"> </w:t>
      </w:r>
      <w:proofErr w:type="gramStart"/>
      <w:r w:rsidRPr="007838A7">
        <w:rPr>
          <w:rFonts w:cstheme="minorHAnsi"/>
          <w:sz w:val="24"/>
          <w:szCs w:val="24"/>
        </w:rPr>
        <w:t>Вот они, сапожки: этот – с левой ножки, этот – с правой ножки»).</w:t>
      </w:r>
      <w:proofErr w:type="gramEnd"/>
      <w:r w:rsidRPr="007838A7">
        <w:rPr>
          <w:rFonts w:cstheme="minorHAnsi"/>
          <w:sz w:val="24"/>
          <w:szCs w:val="24"/>
        </w:rPr>
        <w:t xml:space="preserve"> Успокаивая ребенка, педагог перебирает его пальчики и приговаривает </w:t>
      </w:r>
      <w:proofErr w:type="spellStart"/>
      <w:r w:rsidRPr="007838A7">
        <w:rPr>
          <w:rFonts w:cstheme="minorHAnsi"/>
          <w:sz w:val="24"/>
          <w:szCs w:val="24"/>
        </w:rPr>
        <w:t>потешку</w:t>
      </w:r>
      <w:proofErr w:type="spellEnd"/>
      <w:r w:rsidRPr="007838A7">
        <w:rPr>
          <w:rFonts w:cstheme="minorHAnsi"/>
          <w:sz w:val="24"/>
          <w:szCs w:val="24"/>
        </w:rPr>
        <w:t xml:space="preserve">: «Пальчик-мальчик, где ты был? – С этим братцем в лес ходил, с </w:t>
      </w:r>
      <w:r w:rsidRPr="007838A7">
        <w:rPr>
          <w:rFonts w:cstheme="minorHAnsi"/>
          <w:sz w:val="24"/>
          <w:szCs w:val="24"/>
        </w:rPr>
        <w:lastRenderedPageBreak/>
        <w:t xml:space="preserve">этим братцем щи варил» Во время умывания воспитатель читает стихи: </w:t>
      </w:r>
      <w:proofErr w:type="gramStart"/>
      <w:r w:rsidRPr="007838A7">
        <w:rPr>
          <w:rFonts w:cstheme="minorHAnsi"/>
          <w:sz w:val="24"/>
          <w:szCs w:val="24"/>
        </w:rPr>
        <w:t xml:space="preserve">«Водичка-водичка, умой мое (Витино, Вовино) личико, чтобы </w:t>
      </w:r>
      <w:proofErr w:type="spellStart"/>
      <w:r w:rsidRPr="007838A7">
        <w:rPr>
          <w:rFonts w:cstheme="minorHAnsi"/>
          <w:sz w:val="24"/>
          <w:szCs w:val="24"/>
        </w:rPr>
        <w:t>глазыньки</w:t>
      </w:r>
      <w:proofErr w:type="spellEnd"/>
      <w:r w:rsidRPr="007838A7">
        <w:rPr>
          <w:rFonts w:cstheme="minorHAnsi"/>
          <w:sz w:val="24"/>
          <w:szCs w:val="24"/>
        </w:rPr>
        <w:t xml:space="preserve"> блестели, чтобы щечки краснели, чтоб смеялся роток, чтоб кусался зубок».</w:t>
      </w:r>
      <w:proofErr w:type="gramEnd"/>
      <w:r w:rsidRPr="007838A7">
        <w:rPr>
          <w:rFonts w:cstheme="minorHAnsi"/>
          <w:sz w:val="24"/>
          <w:szCs w:val="24"/>
        </w:rPr>
        <w:t xml:space="preserve"> Хорошо, если народные песенки, прибаутки, шутки звучат постоянно, учат ребенка уму-разуму, забавляют, создают настроение. Воспитателю надо знать много коротких стихотворений, пословиц, перевертышей, чтобы в любое подходящее время он мог обратиться с ними к детям.</w:t>
      </w:r>
    </w:p>
    <w:p w:rsidR="007838A7" w:rsidRPr="007838A7" w:rsidRDefault="007838A7" w:rsidP="007838A7">
      <w:pPr>
        <w:rPr>
          <w:rFonts w:cstheme="minorHAnsi"/>
          <w:sz w:val="24"/>
          <w:szCs w:val="24"/>
        </w:rPr>
      </w:pPr>
      <w:r w:rsidRPr="007838A7">
        <w:rPr>
          <w:rFonts w:cstheme="minorHAnsi"/>
          <w:sz w:val="24"/>
          <w:szCs w:val="24"/>
        </w:rPr>
        <w:t xml:space="preserve">В </w:t>
      </w:r>
      <w:proofErr w:type="gramStart"/>
      <w:r w:rsidRPr="007838A7">
        <w:rPr>
          <w:rFonts w:cstheme="minorHAnsi"/>
          <w:sz w:val="24"/>
          <w:szCs w:val="24"/>
        </w:rPr>
        <w:t>более старшем</w:t>
      </w:r>
      <w:proofErr w:type="gramEnd"/>
      <w:r w:rsidRPr="007838A7">
        <w:rPr>
          <w:rFonts w:cstheme="minorHAnsi"/>
          <w:sz w:val="24"/>
          <w:szCs w:val="24"/>
        </w:rPr>
        <w:t xml:space="preserve"> возрасте систематически расширяется литературный багаж за счет чтения программных и внепрограммных произведений русской и мировой литературы. Дети среднего возраста проявляют интерес к сказкам о животных и волшебным. В старших группах особый интерес представляет чтение книг в течение длительного времени (чтение с продолжением), таких, как «Приключения Незнайки и его друзей» Н. Носова, «Золотой ключик» А. Толстого и др.</w:t>
      </w:r>
    </w:p>
    <w:p w:rsidR="007838A7" w:rsidRPr="007838A7" w:rsidRDefault="007838A7" w:rsidP="007838A7">
      <w:pPr>
        <w:rPr>
          <w:rFonts w:cstheme="minorHAnsi"/>
          <w:sz w:val="24"/>
          <w:szCs w:val="24"/>
        </w:rPr>
      </w:pPr>
      <w:r w:rsidRPr="007838A7">
        <w:rPr>
          <w:rFonts w:cstheme="minorHAnsi"/>
          <w:sz w:val="24"/>
          <w:szCs w:val="24"/>
        </w:rPr>
        <w:t>Помимо занятий возможно планирование чтения с целью натолкнуть детей на игру.</w:t>
      </w:r>
    </w:p>
    <w:p w:rsidR="007838A7" w:rsidRPr="007838A7" w:rsidRDefault="007838A7" w:rsidP="007838A7">
      <w:pPr>
        <w:rPr>
          <w:rFonts w:cstheme="minorHAnsi"/>
          <w:sz w:val="24"/>
          <w:szCs w:val="24"/>
        </w:rPr>
      </w:pPr>
      <w:r w:rsidRPr="007838A7">
        <w:rPr>
          <w:rFonts w:cstheme="minorHAnsi"/>
          <w:sz w:val="24"/>
          <w:szCs w:val="24"/>
        </w:rPr>
        <w:t>Часто дети сами просят педагога почитать. Они любят слушать сказки, приносят любимые книги из дома. Такие просьбы стоит поддерживать. Правда, с содержанием книги следует ознакомиться заранее.</w:t>
      </w:r>
    </w:p>
    <w:p w:rsidR="007838A7" w:rsidRPr="007838A7" w:rsidRDefault="007838A7" w:rsidP="007838A7">
      <w:pPr>
        <w:rPr>
          <w:rFonts w:cstheme="minorHAnsi"/>
          <w:sz w:val="24"/>
          <w:szCs w:val="24"/>
        </w:rPr>
      </w:pPr>
      <w:r w:rsidRPr="007838A7">
        <w:rPr>
          <w:rFonts w:cstheme="minorHAnsi"/>
          <w:sz w:val="24"/>
          <w:szCs w:val="24"/>
        </w:rPr>
        <w:t>М. М. Конина считала, что в течение дня не следует читать детям больше одного раза. Малышам 3 – 4 лет не следует читать больше 10–15 мин, детям в возрасте 5 – 6 лет – больше 25 мин, детям 6 – 7 лет – 30 – 35 мин.</w:t>
      </w:r>
    </w:p>
    <w:p w:rsidR="007838A7" w:rsidRPr="007838A7" w:rsidRDefault="007838A7" w:rsidP="007838A7">
      <w:pPr>
        <w:rPr>
          <w:rFonts w:cstheme="minorHAnsi"/>
          <w:sz w:val="24"/>
          <w:szCs w:val="24"/>
        </w:rPr>
      </w:pPr>
      <w:r w:rsidRPr="007838A7">
        <w:rPr>
          <w:rFonts w:cstheme="minorHAnsi"/>
          <w:sz w:val="24"/>
          <w:szCs w:val="24"/>
        </w:rPr>
        <w:t>Закреплению прочитанного способствуют беседа о сказках и рассказах, о произведениях писателя, отгадывание героев художественных произведений, своеобразные викторины, рассматривание иллюстраций к прочитанным книгам и рассказам на темы знакомых сюжетов. Все эти приемы направлены на формирование положительного эмоционального отношения к литературе, на воспитание художественного вкуса и бережного отношения к книге. Таким образом, у воспитателя много возможностей, чтобы книга заняла почетное место в жизни детей.</w:t>
      </w:r>
    </w:p>
    <w:p w:rsidR="007838A7" w:rsidRPr="007838A7" w:rsidRDefault="007838A7" w:rsidP="007838A7">
      <w:pPr>
        <w:rPr>
          <w:rFonts w:cstheme="minorHAnsi"/>
          <w:sz w:val="24"/>
          <w:szCs w:val="24"/>
        </w:rPr>
      </w:pPr>
      <w:r w:rsidRPr="007838A7">
        <w:rPr>
          <w:rFonts w:cstheme="minorHAnsi"/>
          <w:sz w:val="24"/>
          <w:szCs w:val="24"/>
        </w:rPr>
        <w:t xml:space="preserve">Осуществление второй задачи связано с решением проблем, стоящих перед воспитателем, – воспитания вежливости, доброты, формирования навыков правильного поведения. Решение любой из этих задач может рассматриваться в двояком плане: воспитание у детей недостающих качеств и закрепление уже имеющихся. Соответственно подбирается литература. Для воспитания недостающих качеств М. М. Конина рекомендовала прием «сгущенности чтения» литературных произведений по определенной теме на короткий отрезок времени. Чтение сопровождается беседами. </w:t>
      </w:r>
      <w:proofErr w:type="gramStart"/>
      <w:r w:rsidRPr="007838A7">
        <w:rPr>
          <w:rFonts w:cstheme="minorHAnsi"/>
          <w:sz w:val="24"/>
          <w:szCs w:val="24"/>
        </w:rPr>
        <w:t>Дети будут слушать, запоминать, рассказывать о прочитанном, а иногда и поступать в соответствии с поступками литературных персонажей.</w:t>
      </w:r>
      <w:proofErr w:type="gramEnd"/>
      <w:r w:rsidRPr="007838A7">
        <w:rPr>
          <w:rFonts w:cstheme="minorHAnsi"/>
          <w:sz w:val="24"/>
          <w:szCs w:val="24"/>
        </w:rPr>
        <w:t xml:space="preserve"> Ребенок самостоятельно переходит к хорошим поступкам. Вначале ему требуется подтверждение, правильно ли он сделал, а позднее совершение хороших поступков доставляет ему удовольствие и без одобрения. Такие порывы детей надо поддерживать и относиться к ним серьезно, с пониманием.</w:t>
      </w:r>
    </w:p>
    <w:p w:rsidR="007838A7" w:rsidRPr="007838A7" w:rsidRDefault="007838A7" w:rsidP="007838A7">
      <w:pPr>
        <w:rPr>
          <w:rFonts w:cstheme="minorHAnsi"/>
          <w:sz w:val="24"/>
          <w:szCs w:val="24"/>
        </w:rPr>
      </w:pPr>
      <w:r w:rsidRPr="007838A7">
        <w:rPr>
          <w:rFonts w:cstheme="minorHAnsi"/>
          <w:sz w:val="24"/>
          <w:szCs w:val="24"/>
        </w:rPr>
        <w:t>В целях формирования у детей интереса к художественной литературе и воспитания бережного отношения к книге в каждой группе создается уголок книги. Это спокойное, удобное, эстетически оформленное место, где дети имеют возможность в интимной обстановке общаться с книгой, рассматривать иллюстрации, журналы, альбомы.</w:t>
      </w:r>
    </w:p>
    <w:p w:rsidR="007838A7" w:rsidRPr="007838A7" w:rsidRDefault="007838A7" w:rsidP="007838A7">
      <w:pPr>
        <w:rPr>
          <w:rFonts w:cstheme="minorHAnsi"/>
          <w:sz w:val="24"/>
          <w:szCs w:val="24"/>
        </w:rPr>
      </w:pPr>
      <w:proofErr w:type="gramStart"/>
      <w:r w:rsidRPr="007838A7">
        <w:rPr>
          <w:rFonts w:cstheme="minorHAnsi"/>
          <w:sz w:val="24"/>
          <w:szCs w:val="24"/>
        </w:rPr>
        <w:lastRenderedPageBreak/>
        <w:t>К устройству уголка предъявляется ряд требований: удобное расположение – спокойное место, удаленное от дверей во избежание хождения и шума; хорошая освещенность в дневное и вечернее время, близость к источнику света (недалеко от окна, наличие светильника вечером), чтобы дети не портили зрение; эстетичность оформления – уголок книги должен быть уютным, привлекательным, с несколько отличающейся мебелью.</w:t>
      </w:r>
      <w:proofErr w:type="gramEnd"/>
      <w:r w:rsidRPr="007838A7">
        <w:rPr>
          <w:rFonts w:cstheme="minorHAnsi"/>
          <w:sz w:val="24"/>
          <w:szCs w:val="24"/>
        </w:rPr>
        <w:t xml:space="preserve"> Украшением могут быть бюст или портрет какого-либо писателя, предметы народно-прикладного искусства.</w:t>
      </w:r>
    </w:p>
    <w:p w:rsidR="007838A7" w:rsidRPr="007838A7" w:rsidRDefault="007838A7" w:rsidP="007838A7">
      <w:pPr>
        <w:rPr>
          <w:rFonts w:cstheme="minorHAnsi"/>
          <w:sz w:val="24"/>
          <w:szCs w:val="24"/>
        </w:rPr>
      </w:pPr>
      <w:r w:rsidRPr="007838A7">
        <w:rPr>
          <w:rFonts w:cstheme="minorHAnsi"/>
          <w:sz w:val="24"/>
          <w:szCs w:val="24"/>
        </w:rPr>
        <w:t xml:space="preserve">В уголке должны быть полочки или витрины, на которых выставляются книги, репродукции с картин известных художников. Хорошо рядом иметь шкаф для хранения книг, альбомов, материала для ремонта. В нем можно хранить персонажи и декорации для теневого театра, </w:t>
      </w:r>
      <w:proofErr w:type="spellStart"/>
      <w:r w:rsidRPr="007838A7">
        <w:rPr>
          <w:rFonts w:cstheme="minorHAnsi"/>
          <w:sz w:val="24"/>
          <w:szCs w:val="24"/>
        </w:rPr>
        <w:t>фланелеграфа</w:t>
      </w:r>
      <w:proofErr w:type="spellEnd"/>
      <w:r w:rsidRPr="007838A7">
        <w:rPr>
          <w:rFonts w:cstheme="minorHAnsi"/>
          <w:sz w:val="24"/>
          <w:szCs w:val="24"/>
        </w:rPr>
        <w:t>, а также диафильмы. Существуют разные варианты оформления уголка.</w:t>
      </w:r>
    </w:p>
    <w:p w:rsidR="007838A7" w:rsidRPr="007838A7" w:rsidRDefault="007838A7" w:rsidP="007838A7">
      <w:pPr>
        <w:rPr>
          <w:rFonts w:cstheme="minorHAnsi"/>
          <w:sz w:val="24"/>
          <w:szCs w:val="24"/>
        </w:rPr>
      </w:pPr>
      <w:r w:rsidRPr="007838A7">
        <w:rPr>
          <w:rFonts w:cstheme="minorHAnsi"/>
          <w:sz w:val="24"/>
          <w:szCs w:val="24"/>
        </w:rPr>
        <w:t>Необходима периодическая сменяемость материала (литература, картины, портреты) и связь с воспитательно-образовательной работой в группе. Например, в книжном уголке можно подготовить детей к беседе о Москве: рассмотреть иллюстрации, фотографии, изготовить альбом.</w:t>
      </w:r>
    </w:p>
    <w:p w:rsidR="007838A7" w:rsidRPr="007838A7" w:rsidRDefault="007838A7" w:rsidP="007838A7">
      <w:pPr>
        <w:rPr>
          <w:rFonts w:cstheme="minorHAnsi"/>
          <w:sz w:val="24"/>
          <w:szCs w:val="24"/>
        </w:rPr>
      </w:pPr>
      <w:r w:rsidRPr="007838A7">
        <w:rPr>
          <w:rFonts w:cstheme="minorHAnsi"/>
          <w:sz w:val="24"/>
          <w:szCs w:val="24"/>
        </w:rPr>
        <w:t xml:space="preserve">В младших группах уголок книги организуется не сразу, так как у детей </w:t>
      </w:r>
      <w:proofErr w:type="gramStart"/>
      <w:r w:rsidRPr="007838A7">
        <w:rPr>
          <w:rFonts w:cstheme="minorHAnsi"/>
          <w:sz w:val="24"/>
          <w:szCs w:val="24"/>
        </w:rPr>
        <w:t>нет навыка пользования книгой и часто они используют</w:t>
      </w:r>
      <w:proofErr w:type="gramEnd"/>
      <w:r w:rsidRPr="007838A7">
        <w:rPr>
          <w:rFonts w:cstheme="minorHAnsi"/>
          <w:sz w:val="24"/>
          <w:szCs w:val="24"/>
        </w:rPr>
        <w:t xml:space="preserve"> ее как игрушку.</w:t>
      </w:r>
    </w:p>
    <w:p w:rsidR="007838A7" w:rsidRPr="007838A7" w:rsidRDefault="007838A7" w:rsidP="007838A7">
      <w:pPr>
        <w:rPr>
          <w:rFonts w:cstheme="minorHAnsi"/>
          <w:sz w:val="24"/>
          <w:szCs w:val="24"/>
        </w:rPr>
      </w:pPr>
      <w:r w:rsidRPr="007838A7">
        <w:rPr>
          <w:rFonts w:cstheme="minorHAnsi"/>
          <w:sz w:val="24"/>
          <w:szCs w:val="24"/>
        </w:rPr>
        <w:t xml:space="preserve">В книжном уголке должны быть 3 – 4 книги, подходящие для детей, но обязательно несколько экземпляров одного названия, отдельные картинки, тематический альбом. Книги должны быть с небольшим количеством текста, с крупными красочными иллюстрациями – книги-картинки: сказки «Колобок», «Репка»; «Игрушки» А. </w:t>
      </w:r>
      <w:proofErr w:type="spellStart"/>
      <w:r w:rsidRPr="007838A7">
        <w:rPr>
          <w:rFonts w:cstheme="minorHAnsi"/>
          <w:sz w:val="24"/>
          <w:szCs w:val="24"/>
        </w:rPr>
        <w:t>Барто</w:t>
      </w:r>
      <w:proofErr w:type="spellEnd"/>
      <w:r w:rsidRPr="007838A7">
        <w:rPr>
          <w:rFonts w:cstheme="minorHAnsi"/>
          <w:sz w:val="24"/>
          <w:szCs w:val="24"/>
        </w:rPr>
        <w:t>, «Конь-огонь» В. Маяковского, «</w:t>
      </w:r>
      <w:proofErr w:type="spellStart"/>
      <w:proofErr w:type="gramStart"/>
      <w:r w:rsidRPr="007838A7">
        <w:rPr>
          <w:rFonts w:cstheme="minorHAnsi"/>
          <w:sz w:val="24"/>
          <w:szCs w:val="24"/>
        </w:rPr>
        <w:t>Усатый-полосатый</w:t>
      </w:r>
      <w:proofErr w:type="spellEnd"/>
      <w:proofErr w:type="gramEnd"/>
      <w:r w:rsidRPr="007838A7">
        <w:rPr>
          <w:rFonts w:cstheme="minorHAnsi"/>
          <w:sz w:val="24"/>
          <w:szCs w:val="24"/>
        </w:rPr>
        <w:t>» С. Маршака и др. Много материала не дается, это ведет к дезорганизации поведения детей. Воспитатель приучает детей к самостоятельному общению с книгой, рассматривает с ними иллюстрации, читает текст, говорит о правилах пользования (не рисовать в книге, не рвать ее, брать чистыми руками и т.д.).</w:t>
      </w:r>
    </w:p>
    <w:p w:rsidR="007838A7" w:rsidRPr="007838A7" w:rsidRDefault="007838A7" w:rsidP="007838A7">
      <w:pPr>
        <w:rPr>
          <w:rFonts w:cstheme="minorHAnsi"/>
          <w:sz w:val="24"/>
          <w:szCs w:val="24"/>
        </w:rPr>
      </w:pPr>
      <w:r w:rsidRPr="007838A7">
        <w:rPr>
          <w:rFonts w:cstheme="minorHAnsi"/>
          <w:sz w:val="24"/>
          <w:szCs w:val="24"/>
        </w:rPr>
        <w:t>В средней группе уголок книги организуется с самого начала года с участием детей. На полочке-витрине 4–5 книг, остальные хранятся в шкафу. Помимо книг и альбомов постепенно вносят реквизит теневого театра, диафильмы, материал для ремонта (бумага, ткань, ножницы, клей и др.). Требования к книгам остаются те же. Книги-картинки используются реже. Оставляют любимые детьми книги из младшей группы, добавляют новые сказки, поэтические произведения, книги о природе, веселые книги. В уголке книги можно выставлять детские рисунки на темы художественных произведений.</w:t>
      </w:r>
    </w:p>
    <w:p w:rsidR="007838A7" w:rsidRPr="007838A7" w:rsidRDefault="007838A7" w:rsidP="007838A7">
      <w:pPr>
        <w:rPr>
          <w:rFonts w:cstheme="minorHAnsi"/>
          <w:sz w:val="24"/>
          <w:szCs w:val="24"/>
        </w:rPr>
      </w:pPr>
      <w:r w:rsidRPr="007838A7">
        <w:rPr>
          <w:rFonts w:cstheme="minorHAnsi"/>
          <w:sz w:val="24"/>
          <w:szCs w:val="24"/>
        </w:rPr>
        <w:t>Воспитатель продолжает учить детей рассматривать книги, иллюстрации, обращая их внимание на сюжет, последовательность событий. Проводятся беседы о книгах, выясняется, знают ли дети их содержание, понимают ли смысл иллюстраций; ведутся разговоры о литературных произведениях, которые детям читают дома.</w:t>
      </w:r>
    </w:p>
    <w:p w:rsidR="007838A7" w:rsidRPr="007838A7" w:rsidRDefault="007838A7" w:rsidP="007838A7">
      <w:pPr>
        <w:rPr>
          <w:rFonts w:cstheme="minorHAnsi"/>
          <w:sz w:val="24"/>
          <w:szCs w:val="24"/>
        </w:rPr>
      </w:pPr>
      <w:r w:rsidRPr="007838A7">
        <w:rPr>
          <w:rFonts w:cstheme="minorHAnsi"/>
          <w:sz w:val="24"/>
          <w:szCs w:val="24"/>
        </w:rPr>
        <w:t xml:space="preserve">У детей формируют устойчивые навыки бережного обращения с книгой. С этой целью детей привлекают к отбору книг, нуждающихся в ремонте, к наведению порядка. Продолжают знакомить детей с элементарными правилами (рассматривать книги только за столом, не загибать листы, не перегибать обложку и т.д.). Следует чаще давать </w:t>
      </w:r>
      <w:r w:rsidRPr="007838A7">
        <w:rPr>
          <w:rFonts w:cstheme="minorHAnsi"/>
          <w:sz w:val="24"/>
          <w:szCs w:val="24"/>
        </w:rPr>
        <w:lastRenderedPageBreak/>
        <w:t>поручения: проверить порядок в книжном уголке перед уходом из группы, найти книгу, которую хочет почитать воспитатель, и др. Ремонт книг в младшей и средней группах проводит сам воспитатель, но в присутствии детей и с их помощью. Пятилетних детей можно привлекать к несложному подклеиванию переплета, к изготовлению альбома с картинками, поделок персонажей для теневого театра.</w:t>
      </w:r>
    </w:p>
    <w:p w:rsidR="007838A7" w:rsidRPr="007838A7" w:rsidRDefault="007838A7" w:rsidP="007838A7">
      <w:pPr>
        <w:rPr>
          <w:rFonts w:cstheme="minorHAnsi"/>
          <w:sz w:val="24"/>
          <w:szCs w:val="24"/>
        </w:rPr>
      </w:pPr>
      <w:r w:rsidRPr="007838A7">
        <w:rPr>
          <w:rFonts w:cstheme="minorHAnsi"/>
          <w:sz w:val="24"/>
          <w:szCs w:val="24"/>
        </w:rPr>
        <w:t xml:space="preserve">В старшей и подготовительной к школе </w:t>
      </w:r>
      <w:proofErr w:type="gramStart"/>
      <w:r w:rsidRPr="007838A7">
        <w:rPr>
          <w:rFonts w:cstheme="minorHAnsi"/>
          <w:sz w:val="24"/>
          <w:szCs w:val="24"/>
        </w:rPr>
        <w:t>группах</w:t>
      </w:r>
      <w:proofErr w:type="gramEnd"/>
      <w:r w:rsidRPr="007838A7">
        <w:rPr>
          <w:rFonts w:cstheme="minorHAnsi"/>
          <w:sz w:val="24"/>
          <w:szCs w:val="24"/>
        </w:rPr>
        <w:t xml:space="preserve"> содержание книжного уголка становится более разносторонним за счет жанрового и тематического многообразия. Количество книг на витрине увеличивают до 8–10, но в распоряжении детей книг должно быть больше. Дети могут самостоятельно пользоваться библиотечкой. Учитывая изменения, произошедшие в литературном развитии детей, перечень художественной литературы расширяют за счет разных авторов, разной тематики и разных жанров, а также за счет детских журналов. В перечень входят русские народные сказки и сказки народов мира, литературные сказки русских и зарубежных авторов, произведения русских классиков и современных писателей. По тематике здесь должны быть произведения о природе, научно-познавательные, юмористические и др., разного формата, с иллюстрациями и без них.</w:t>
      </w:r>
    </w:p>
    <w:p w:rsidR="007838A7" w:rsidRPr="007838A7" w:rsidRDefault="007838A7" w:rsidP="007838A7">
      <w:pPr>
        <w:rPr>
          <w:rFonts w:cstheme="minorHAnsi"/>
          <w:sz w:val="24"/>
          <w:szCs w:val="24"/>
        </w:rPr>
      </w:pPr>
      <w:r w:rsidRPr="007838A7">
        <w:rPr>
          <w:rFonts w:cstheme="minorHAnsi"/>
          <w:sz w:val="24"/>
          <w:szCs w:val="24"/>
        </w:rPr>
        <w:t>Для витрины книги выбираются с учетом интересов детей, их знаний о творчестве того или иного писателя, юбилейных дат, времен года, задач воспитания. Для смены материала определенных сроков нет, она зависит в первую очередь от заинтересованности детей и определяется воспитателем.</w:t>
      </w:r>
    </w:p>
    <w:p w:rsidR="007838A7" w:rsidRPr="007838A7" w:rsidRDefault="007838A7" w:rsidP="007838A7">
      <w:pPr>
        <w:rPr>
          <w:rFonts w:cstheme="minorHAnsi"/>
          <w:sz w:val="24"/>
          <w:szCs w:val="24"/>
        </w:rPr>
      </w:pPr>
      <w:r w:rsidRPr="007838A7">
        <w:rPr>
          <w:rFonts w:cstheme="minorHAnsi"/>
          <w:sz w:val="24"/>
          <w:szCs w:val="24"/>
        </w:rPr>
        <w:t xml:space="preserve">Кроме чтения и рассказывания воспитателя, применительно к детям старшего возраста используются такие формы работы, как беседы о книгах, организация книжных </w:t>
      </w:r>
      <w:proofErr w:type="gramStart"/>
      <w:r w:rsidRPr="007838A7">
        <w:rPr>
          <w:rFonts w:cstheme="minorHAnsi"/>
          <w:sz w:val="24"/>
          <w:szCs w:val="24"/>
        </w:rPr>
        <w:t>выставок, беседы о писателях</w:t>
      </w:r>
      <w:proofErr w:type="gramEnd"/>
      <w:r w:rsidRPr="007838A7">
        <w:rPr>
          <w:rFonts w:cstheme="minorHAnsi"/>
          <w:sz w:val="24"/>
          <w:szCs w:val="24"/>
        </w:rPr>
        <w:t xml:space="preserve"> и художниках, литературные утренники.</w:t>
      </w:r>
    </w:p>
    <w:p w:rsidR="007838A7" w:rsidRPr="007838A7" w:rsidRDefault="007838A7" w:rsidP="007838A7">
      <w:pPr>
        <w:rPr>
          <w:rFonts w:cstheme="minorHAnsi"/>
          <w:sz w:val="24"/>
          <w:szCs w:val="24"/>
        </w:rPr>
      </w:pPr>
      <w:r w:rsidRPr="007838A7">
        <w:rPr>
          <w:rFonts w:cstheme="minorHAnsi"/>
          <w:sz w:val="24"/>
          <w:szCs w:val="24"/>
        </w:rPr>
        <w:t>Содержанием беседы о книге может быть разговор о ее внешнем виде (обложка с названием, именем автора и художника; листы и страницы, их нумерация; начало и конец); книги пишут писатели и поэты; их печатают в типографии; в них печатаются сказки, загадки, рассказы, стихи.</w:t>
      </w:r>
    </w:p>
    <w:p w:rsidR="007838A7" w:rsidRPr="007838A7" w:rsidRDefault="007838A7" w:rsidP="007838A7">
      <w:pPr>
        <w:rPr>
          <w:rFonts w:cstheme="minorHAnsi"/>
          <w:sz w:val="24"/>
          <w:szCs w:val="24"/>
        </w:rPr>
      </w:pPr>
      <w:r w:rsidRPr="007838A7">
        <w:rPr>
          <w:rFonts w:cstheme="minorHAnsi"/>
          <w:sz w:val="24"/>
          <w:szCs w:val="24"/>
        </w:rPr>
        <w:t>Уместен проблемный вопрос: «Почему говорят, что книга – друг человека?» Нужно сказать детям, что книги оформляются разными художниками, рассмотреть несколько книг. В конце беседы можно спросить, какие правила пользования книгой знают дети. Заканчивается беседа эмоционально: чтением веселого рассказа или стихов. Продолжением этой беседы может быть рассказ о том, как делают книги.</w:t>
      </w:r>
    </w:p>
    <w:p w:rsidR="007838A7" w:rsidRPr="007838A7" w:rsidRDefault="007838A7" w:rsidP="007838A7">
      <w:pPr>
        <w:rPr>
          <w:rFonts w:cstheme="minorHAnsi"/>
          <w:sz w:val="24"/>
          <w:szCs w:val="24"/>
        </w:rPr>
      </w:pPr>
      <w:r w:rsidRPr="007838A7">
        <w:rPr>
          <w:rFonts w:cstheme="minorHAnsi"/>
          <w:sz w:val="24"/>
          <w:szCs w:val="24"/>
        </w:rPr>
        <w:t xml:space="preserve">Интересной может быть беседа о писателях. В процессе ее выясняется, как называют людей, которые пишут рассказы, стихи; каких писателей и поэтов дети </w:t>
      </w:r>
      <w:proofErr w:type="gramStart"/>
      <w:r w:rsidRPr="007838A7">
        <w:rPr>
          <w:rFonts w:cstheme="minorHAnsi"/>
          <w:sz w:val="24"/>
          <w:szCs w:val="24"/>
        </w:rPr>
        <w:t>знают</w:t>
      </w:r>
      <w:proofErr w:type="gramEnd"/>
      <w:r w:rsidRPr="007838A7">
        <w:rPr>
          <w:rFonts w:cstheme="minorHAnsi"/>
          <w:sz w:val="24"/>
          <w:szCs w:val="24"/>
        </w:rPr>
        <w:t xml:space="preserve"> и какие книги ими написаны, о чем в них рассказывается. Можно рассмотреть с детьми их любимые книги. В конце беседы можно договориться об организации выставки книг какого-то одного писателя или нескольких любимых писателей.</w:t>
      </w:r>
    </w:p>
    <w:p w:rsidR="007838A7" w:rsidRPr="007838A7" w:rsidRDefault="007838A7" w:rsidP="007838A7">
      <w:pPr>
        <w:rPr>
          <w:rFonts w:cstheme="minorHAnsi"/>
          <w:sz w:val="24"/>
          <w:szCs w:val="24"/>
        </w:rPr>
      </w:pPr>
      <w:r w:rsidRPr="007838A7">
        <w:rPr>
          <w:rFonts w:cstheme="minorHAnsi"/>
          <w:sz w:val="24"/>
          <w:szCs w:val="24"/>
        </w:rPr>
        <w:t>Выставки детских книг связывают с юбилеем писателя, с «</w:t>
      </w:r>
      <w:proofErr w:type="spellStart"/>
      <w:r w:rsidRPr="007838A7">
        <w:rPr>
          <w:rFonts w:cstheme="minorHAnsi"/>
          <w:sz w:val="24"/>
          <w:szCs w:val="24"/>
        </w:rPr>
        <w:t>книжкиной</w:t>
      </w:r>
      <w:proofErr w:type="spellEnd"/>
      <w:r w:rsidRPr="007838A7">
        <w:rPr>
          <w:rFonts w:cstheme="minorHAnsi"/>
          <w:sz w:val="24"/>
          <w:szCs w:val="24"/>
        </w:rPr>
        <w:t xml:space="preserve"> неделей», с литературным утренником. О. И. Соловьева рекомендовала перед поступлением детей в школу устраивать выставку «Наши любимые книги и картины». В ее подготовке принимают участие дети и отдельные родители. Отбор книг должен быть строгим (художественное оформление, разные издания одной книги, внешний вид и т.д.). </w:t>
      </w:r>
      <w:r w:rsidRPr="007838A7">
        <w:rPr>
          <w:rFonts w:cstheme="minorHAnsi"/>
          <w:sz w:val="24"/>
          <w:szCs w:val="24"/>
        </w:rPr>
        <w:lastRenderedPageBreak/>
        <w:t>Выставка может продолжаться не более трех дней, так как интерес к ней детей быстро ослабевает.</w:t>
      </w:r>
    </w:p>
    <w:p w:rsidR="007838A7" w:rsidRPr="007838A7" w:rsidRDefault="007838A7" w:rsidP="007838A7">
      <w:pPr>
        <w:rPr>
          <w:rFonts w:cstheme="minorHAnsi"/>
          <w:sz w:val="24"/>
          <w:szCs w:val="24"/>
        </w:rPr>
      </w:pPr>
      <w:r w:rsidRPr="007838A7">
        <w:rPr>
          <w:rFonts w:cstheme="minorHAnsi"/>
          <w:sz w:val="24"/>
          <w:szCs w:val="24"/>
        </w:rPr>
        <w:t>Со старшими дошкольниками проводится работа по знакомству с художниками – иллюстраторами детской книги. В результате у детей формируется художественный вкус, расширяется кругозор, углубляется восприятие литературного произведения, развиваются творческие способности. Воспитатель, рассказывая сказку или читая рассказ, связывает текст с иллюстрацией, называет художника. Во время бесед знакомит детей с какими-то интересными и доступными фактами его биографии, с творчеством, с манерой исполнения. Сравниваются иллюстрации разных художников к одному произведению. Проводятся викторины, выставки.</w:t>
      </w:r>
    </w:p>
    <w:p w:rsidR="007838A7" w:rsidRPr="007838A7" w:rsidRDefault="007838A7" w:rsidP="007838A7">
      <w:pPr>
        <w:rPr>
          <w:rFonts w:cstheme="minorHAnsi"/>
          <w:sz w:val="24"/>
          <w:szCs w:val="24"/>
        </w:rPr>
      </w:pPr>
      <w:r w:rsidRPr="007838A7">
        <w:rPr>
          <w:rFonts w:cstheme="minorHAnsi"/>
          <w:sz w:val="24"/>
          <w:szCs w:val="24"/>
        </w:rPr>
        <w:t xml:space="preserve">В работе по знакомству с творчеством художников детской книги (Ю. С. Васнецова, Ю. Д. Коровина, В. В. Лебедева, А. Ф. Пахомова и других) педагогам поможет опыт работы воспитателей, о котором рассказывается в книге Г. Н. </w:t>
      </w:r>
      <w:proofErr w:type="spellStart"/>
      <w:r w:rsidRPr="007838A7">
        <w:rPr>
          <w:rFonts w:cstheme="minorHAnsi"/>
          <w:sz w:val="24"/>
          <w:szCs w:val="24"/>
        </w:rPr>
        <w:t>Дороновой</w:t>
      </w:r>
      <w:proofErr w:type="spellEnd"/>
      <w:r w:rsidRPr="007838A7">
        <w:rPr>
          <w:rFonts w:cstheme="minorHAnsi"/>
          <w:sz w:val="24"/>
          <w:szCs w:val="24"/>
        </w:rPr>
        <w:t xml:space="preserve"> «Дошкольникам о художниках детской книги» (М., 1991).</w:t>
      </w:r>
    </w:p>
    <w:p w:rsidR="007838A7" w:rsidRPr="007838A7" w:rsidRDefault="007838A7" w:rsidP="007838A7">
      <w:pPr>
        <w:rPr>
          <w:rFonts w:cstheme="minorHAnsi"/>
          <w:sz w:val="24"/>
          <w:szCs w:val="24"/>
        </w:rPr>
      </w:pPr>
      <w:r w:rsidRPr="007838A7">
        <w:rPr>
          <w:rFonts w:cstheme="minorHAnsi"/>
          <w:sz w:val="24"/>
          <w:szCs w:val="24"/>
        </w:rPr>
        <w:t>Литературному развитию детей способствуют утренники, вечера досуга, посвященные творчеству писателя или поэта, вечера сказок, загадок, литературные викторины (по народным сказкам, по произведениям одного автора, по хорошо знакомым книгам разных писателей). Объединение разного вида искусств – музыки, художественной литературы, изобразительного искусства создает праздничную атмосферу.</w:t>
      </w:r>
    </w:p>
    <w:p w:rsidR="008F0E51" w:rsidRDefault="007838A7" w:rsidP="007838A7">
      <w:pPr>
        <w:rPr>
          <w:rFonts w:cstheme="minorHAnsi"/>
          <w:sz w:val="24"/>
          <w:szCs w:val="24"/>
        </w:rPr>
      </w:pPr>
      <w:r w:rsidRPr="007838A7">
        <w:rPr>
          <w:rFonts w:cstheme="minorHAnsi"/>
          <w:sz w:val="24"/>
          <w:szCs w:val="24"/>
        </w:rPr>
        <w:t>Все формы работы по знакомству детей с художественной литературой вне занятий воспитывают интерес и любовь к книге, формируют будущих читателей.</w:t>
      </w:r>
    </w:p>
    <w:p w:rsidR="008F0E51" w:rsidRDefault="008F0E51" w:rsidP="008F0E51">
      <w:pPr>
        <w:rPr>
          <w:rFonts w:cstheme="minorHAnsi"/>
          <w:sz w:val="24"/>
          <w:szCs w:val="24"/>
        </w:rPr>
      </w:pPr>
    </w:p>
    <w:p w:rsidR="008F0E51" w:rsidRDefault="008F0E51" w:rsidP="008F0E51">
      <w:pPr>
        <w:rPr>
          <w:rFonts w:cstheme="minorHAnsi"/>
          <w:sz w:val="24"/>
          <w:szCs w:val="24"/>
        </w:rPr>
      </w:pPr>
    </w:p>
    <w:p w:rsidR="008F0E51" w:rsidRDefault="008F0E51" w:rsidP="008F0E51">
      <w:pPr>
        <w:rPr>
          <w:rFonts w:cstheme="minorHAnsi"/>
          <w:sz w:val="24"/>
          <w:szCs w:val="24"/>
        </w:rPr>
      </w:pPr>
    </w:p>
    <w:p w:rsidR="008F0E51" w:rsidRDefault="008F0E51" w:rsidP="008F0E51">
      <w:pPr>
        <w:rPr>
          <w:rFonts w:cstheme="minorHAnsi"/>
          <w:sz w:val="24"/>
          <w:szCs w:val="24"/>
        </w:rPr>
      </w:pPr>
    </w:p>
    <w:p w:rsidR="008F0E51" w:rsidRDefault="008F0E51" w:rsidP="008F0E51">
      <w:pPr>
        <w:rPr>
          <w:rFonts w:cstheme="minorHAnsi"/>
          <w:sz w:val="24"/>
          <w:szCs w:val="24"/>
        </w:rPr>
      </w:pPr>
    </w:p>
    <w:p w:rsidR="008F0E51" w:rsidRDefault="008F0E51" w:rsidP="008F0E51">
      <w:pPr>
        <w:rPr>
          <w:rFonts w:cstheme="minorHAnsi"/>
          <w:sz w:val="24"/>
          <w:szCs w:val="24"/>
        </w:rPr>
      </w:pPr>
    </w:p>
    <w:p w:rsidR="008F0E51" w:rsidRPr="008F0E51" w:rsidRDefault="008F0E51" w:rsidP="008F0E51">
      <w:pPr>
        <w:rPr>
          <w:rFonts w:cstheme="minorHAnsi"/>
          <w:sz w:val="24"/>
          <w:szCs w:val="24"/>
        </w:rPr>
      </w:pPr>
    </w:p>
    <w:sectPr w:rsidR="008F0E51" w:rsidRPr="008F0E51" w:rsidSect="004A1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C2DC0"/>
    <w:rsid w:val="002C2DC0"/>
    <w:rsid w:val="004A16E2"/>
    <w:rsid w:val="00544D8E"/>
    <w:rsid w:val="007838A7"/>
    <w:rsid w:val="008F0E51"/>
    <w:rsid w:val="009C7A04"/>
    <w:rsid w:val="00C1694F"/>
    <w:rsid w:val="00CA6054"/>
    <w:rsid w:val="00FB5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DC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Корякина</dc:creator>
  <cp:keywords/>
  <dc:description/>
  <cp:lastModifiedBy>Екатерина</cp:lastModifiedBy>
  <cp:revision>6</cp:revision>
  <dcterms:created xsi:type="dcterms:W3CDTF">2018-01-22T12:27:00Z</dcterms:created>
  <dcterms:modified xsi:type="dcterms:W3CDTF">2018-01-22T14:02:00Z</dcterms:modified>
</cp:coreProperties>
</file>