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8C1" w:rsidRPr="00761537" w:rsidRDefault="007548C1" w:rsidP="0076153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615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Родительское собрание во второй младшей группе.</w:t>
      </w:r>
      <w:bookmarkStart w:id="0" w:name="_GoBack"/>
      <w:bookmarkEnd w:id="0"/>
    </w:p>
    <w:p w:rsidR="00761537" w:rsidRPr="00761537" w:rsidRDefault="00761537" w:rsidP="00ED761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615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Воспитатель 1 квалификационной категории </w:t>
      </w:r>
      <w:proofErr w:type="spellStart"/>
      <w:r w:rsidRPr="007615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Чуклина</w:t>
      </w:r>
      <w:proofErr w:type="spellEnd"/>
      <w:r w:rsidRPr="007615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М.Г.</w:t>
      </w:r>
    </w:p>
    <w:p w:rsidR="00ED761E" w:rsidRPr="00761537" w:rsidRDefault="00761537" w:rsidP="0076153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615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ED761E" w:rsidRPr="007615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Роль </w:t>
      </w:r>
      <w:proofErr w:type="spellStart"/>
      <w:r w:rsidR="00ED761E" w:rsidRPr="007615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потешки</w:t>
      </w:r>
      <w:proofErr w:type="spellEnd"/>
      <w:r w:rsidR="00ED761E" w:rsidRPr="007615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речевом развитии младших дошкольников»</w:t>
      </w:r>
    </w:p>
    <w:p w:rsidR="00ED761E" w:rsidRPr="00761537" w:rsidRDefault="00ED761E" w:rsidP="0076153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761E" w:rsidRPr="00761537" w:rsidRDefault="00ED761E" w:rsidP="0076153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615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Потешки</w:t>
      </w:r>
      <w:proofErr w:type="spellEnd"/>
      <w:r w:rsidRPr="007615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61537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малый жанр устного народного творчества</w:t>
      </w:r>
    </w:p>
    <w:p w:rsidR="00ED761E" w:rsidRPr="00761537" w:rsidRDefault="00ED761E" w:rsidP="0076153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Особую роль в развитии детей младшего дошкольного возраста играют </w:t>
      </w:r>
      <w:proofErr w:type="spellStart"/>
      <w:r w:rsidRPr="007615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потешки</w:t>
      </w:r>
      <w:proofErr w:type="spellEnd"/>
      <w:r w:rsidRPr="00761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Неповторимое своеобразие </w:t>
      </w:r>
      <w:proofErr w:type="spellStart"/>
      <w:r w:rsidRPr="007615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потешки</w:t>
      </w:r>
      <w:proofErr w:type="spellEnd"/>
      <w:r w:rsidRPr="00761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 ценно для ребёнка. Активизирующее воздействие оказывает звуковой речевой поток. Дети выделяют речь из всех других звуковых сигналов, оказывают ей предпочтение. Простая рифма, неоднократно повторяющиеся слова, восклицания и эмоциональное обращение невольно заставляют малыша прислушаться, повторять слова. Повторяющиеся звукосочетания, слова, их напевность создают эффект музыкальности. С их помощью у ребёнка развивается речевой слух, произношение звуков.</w:t>
      </w:r>
    </w:p>
    <w:p w:rsidR="00ED761E" w:rsidRPr="00761537" w:rsidRDefault="00ED761E" w:rsidP="0076153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5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детских </w:t>
      </w:r>
      <w:proofErr w:type="spellStart"/>
      <w:r w:rsidRPr="007615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потешках</w:t>
      </w:r>
      <w:proofErr w:type="spellEnd"/>
      <w:r w:rsidRPr="007615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заложен тонкий педагогический смысл. Они направлены на решение следующих задач: </w:t>
      </w:r>
      <w:r w:rsidRPr="007615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воспитание звуковой культуры речи</w:t>
      </w:r>
      <w:r w:rsidRPr="007615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7615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Потешки</w:t>
      </w:r>
      <w:proofErr w:type="spellEnd"/>
      <w:r w:rsidRPr="00761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всегда забавны и лаконичны. Они отлично развивают речевой слух ребенка: умение слушать, различать звуки, близкие по звучанию, ритмичность и плавность речи, ее интонацию и выразительность, улавливать повышение и понижение голоса.</w:t>
      </w:r>
    </w:p>
    <w:p w:rsidR="00ED761E" w:rsidRPr="00761537" w:rsidRDefault="00ED761E" w:rsidP="0076153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76153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761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богащение словаря </w:t>
      </w:r>
      <w:r w:rsidRPr="007615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Фольклорные произведения содержат много красочных и ярких словесных картинок, что позволяет обогащать детский словарный запас. Частое прослушивание их помогают усвоить новые формы слов, обозначающих предметы. Накопление подобных речевых образцов в дальнейшем способствуют переходу к языковым обобщениям. Чтение </w:t>
      </w:r>
      <w:proofErr w:type="spellStart"/>
      <w:r w:rsidRPr="007615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потешек</w:t>
      </w:r>
      <w:proofErr w:type="spellEnd"/>
      <w:r w:rsidRPr="00761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происходит </w:t>
      </w:r>
      <w:proofErr w:type="gramStart"/>
      <w:r w:rsidRPr="00761537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761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множеством повторов, где неоднократно произносятся отдельные слова, словосочетания, предложения и даже четверостишия. Всё это способствует запоминанию слов, а затем активному их употреблению. Еще ценность </w:t>
      </w:r>
      <w:proofErr w:type="spellStart"/>
      <w:r w:rsidRPr="007615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потешек</w:t>
      </w:r>
      <w:proofErr w:type="spellEnd"/>
      <w:r w:rsidRPr="00761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том, что слово можно соединить с действием ребенка. Содержание многих </w:t>
      </w:r>
      <w:proofErr w:type="spellStart"/>
      <w:r w:rsidRPr="007615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потешек</w:t>
      </w:r>
      <w:proofErr w:type="spellEnd"/>
      <w:r w:rsidRPr="00761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богато глаголами. С их использованием демонстрируются действия, обозначенные словами, тем самым, связывая само слово с действием</w:t>
      </w:r>
      <w:proofErr w:type="gramStart"/>
      <w:r w:rsidRPr="007615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7615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615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proofErr w:type="gramStart"/>
      <w:r w:rsidRPr="00761537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proofErr w:type="gramEnd"/>
      <w:r w:rsidRPr="0076153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ормирование грамматического строя речи</w:t>
      </w:r>
      <w:r w:rsidRPr="007615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развитие монологической и диалогической речи</w:t>
      </w:r>
      <w:r w:rsidRPr="007615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развитие мелкой моторики</w:t>
      </w:r>
    </w:p>
    <w:p w:rsidR="00ED761E" w:rsidRPr="00761537" w:rsidRDefault="00ED761E" w:rsidP="0076153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Важную роль в чтении </w:t>
      </w:r>
      <w:proofErr w:type="spellStart"/>
      <w:r w:rsidRPr="007615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потешки</w:t>
      </w:r>
      <w:proofErr w:type="spellEnd"/>
      <w:r w:rsidRPr="00761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играет ритм. Речь детей сопровождается движением рук. Доказано, что между речевой функцией и общей двигательной системой существует тесная связь. Совокупность движения тела, мелкой моторики рук и органов речи способствует снятию напряжения, учит соблюдению речевых пауз, помогает избавиться от монотонности речи, нормализует ее темп и формирует правильное произношение. Заучивание стихотворных текстов и </w:t>
      </w:r>
      <w:proofErr w:type="spellStart"/>
      <w:r w:rsidRPr="007615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потешек</w:t>
      </w:r>
      <w:proofErr w:type="spellEnd"/>
      <w:r w:rsidRPr="00761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участием рук и пальцев приводит к тому, что ребенок лучше запоминает, развивается воображение и активизируется мыслительная деятельность малыша.</w:t>
      </w:r>
      <w:r w:rsidRPr="007615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Регулярное использование </w:t>
      </w:r>
      <w:proofErr w:type="spellStart"/>
      <w:r w:rsidRPr="007615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потешек</w:t>
      </w:r>
      <w:proofErr w:type="spellEnd"/>
      <w:r w:rsidRPr="00761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детском саду позволит заложить фундамент психофизического благополучия ребенка, определяющий успешность его общего развития в дошкольный период детства.</w:t>
      </w:r>
    </w:p>
    <w:p w:rsidR="00ED761E" w:rsidRPr="00761537" w:rsidRDefault="00ED761E" w:rsidP="0076153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Большое значение имеют </w:t>
      </w:r>
      <w:proofErr w:type="spellStart"/>
      <w:r w:rsidRPr="007615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потешки</w:t>
      </w:r>
      <w:proofErr w:type="spellEnd"/>
      <w:r w:rsidRPr="00761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воспитания у малышей дружелюбия, доброжелательности, чувства сопереживания. В результате общения с фольклорными произведениями ребенку передаются их настроения и чувства: радость, тревога, сожаление, грусть, нежность. Они расширяют словарный запас малыша, активизируют познавательное и умственное развитие, способствуют ознакомлению с окружающим миром, в результате чего развивается их восприимчивость и чувствительность, формируется гуманное отношение к миру.</w:t>
      </w:r>
    </w:p>
    <w:p w:rsidR="00ED761E" w:rsidRPr="00761537" w:rsidRDefault="00ED761E" w:rsidP="0076153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537">
        <w:rPr>
          <w:rFonts w:ascii="Times New Roman" w:eastAsia="Times New Roman" w:hAnsi="Times New Roman" w:cs="Times New Roman"/>
          <w:sz w:val="28"/>
          <w:szCs w:val="28"/>
          <w:lang w:eastAsia="ru-RU"/>
        </w:rPr>
        <w:t>Я разработала  краткосрочный  проект для детей первой и второй младших групп «</w:t>
      </w:r>
      <w:proofErr w:type="spellStart"/>
      <w:r w:rsidRPr="007615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Потешки</w:t>
      </w:r>
      <w:proofErr w:type="spellEnd"/>
      <w:r w:rsidRPr="00761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помощники» </w:t>
      </w:r>
      <w:r w:rsidRPr="007615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Во второй младшей группе </w:t>
      </w:r>
      <w:r w:rsidRPr="007615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Pr="00761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развитие речевого общения.</w:t>
      </w:r>
    </w:p>
    <w:p w:rsidR="00ED761E" w:rsidRPr="00761537" w:rsidRDefault="00ED761E" w:rsidP="00761537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76153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ПРОЕКТ «</w:t>
      </w:r>
      <w:proofErr w:type="spellStart"/>
      <w:r w:rsidRPr="0076153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Потешки</w:t>
      </w:r>
      <w:proofErr w:type="spellEnd"/>
      <w:r w:rsidRPr="0076153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gramStart"/>
      <w:r w:rsidRPr="0076153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–п</w:t>
      </w:r>
      <w:proofErr w:type="gramEnd"/>
      <w:r w:rsidRPr="0076153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омощники»</w:t>
      </w:r>
    </w:p>
    <w:p w:rsidR="00ED761E" w:rsidRPr="00761537" w:rsidRDefault="00ED761E" w:rsidP="0076153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подготовительном этапе работы планируем сделать следующее </w:t>
      </w:r>
      <w:r w:rsidRPr="007615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подобрать фольклорный материал, адекватно возрасту детей;</w:t>
      </w:r>
      <w:r w:rsidRPr="007615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составить картотека </w:t>
      </w:r>
      <w:proofErr w:type="spellStart"/>
      <w:r w:rsidRPr="007615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потешек</w:t>
      </w:r>
      <w:proofErr w:type="spellEnd"/>
      <w:r w:rsidRPr="00761537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поэзии пестования для всех режимных моментов;</w:t>
      </w:r>
      <w:r w:rsidRPr="007615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подобрать иллюстрированную литературу с фольклорными произведениями.</w:t>
      </w:r>
      <w:r w:rsidRPr="007615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548C1" w:rsidRPr="00761537">
        <w:rPr>
          <w:rFonts w:ascii="Times New Roman" w:eastAsia="Times New Roman" w:hAnsi="Times New Roman" w:cs="Times New Roman"/>
          <w:sz w:val="28"/>
          <w:szCs w:val="28"/>
          <w:lang w:eastAsia="ru-RU"/>
        </w:rPr>
        <w:t>•провести открытое занятие «</w:t>
      </w:r>
      <w:proofErr w:type="spellStart"/>
      <w:r w:rsidR="007548C1" w:rsidRPr="007615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</w:t>
      </w:r>
      <w:proofErr w:type="gramStart"/>
      <w:r w:rsidR="007548C1" w:rsidRPr="0076153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r w:rsidR="007548C1" w:rsidRPr="0076153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="007548C1" w:rsidRPr="00761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отличное настроение ,хорошее поведение.»</w:t>
      </w:r>
    </w:p>
    <w:p w:rsidR="00ED761E" w:rsidRPr="00761537" w:rsidRDefault="00ED761E" w:rsidP="00761537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76153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lastRenderedPageBreak/>
        <w:t>Реализация проекта</w:t>
      </w:r>
      <w:r w:rsidR="0076153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76153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во второй младшей группе</w:t>
      </w:r>
    </w:p>
    <w:p w:rsidR="00ED761E" w:rsidRPr="00761537" w:rsidRDefault="00ED761E" w:rsidP="0076153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615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Потешки</w:t>
      </w:r>
      <w:proofErr w:type="spellEnd"/>
      <w:r w:rsidRPr="00761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используем не только в режимных моментах, но и в организованной образовательной и совместно-партнерской деятельности</w:t>
      </w:r>
    </w:p>
    <w:p w:rsidR="00ED761E" w:rsidRPr="00761537" w:rsidRDefault="00ED761E" w:rsidP="0076153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53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и приёмы, используемые при реализации проекта:</w:t>
      </w:r>
      <w:r w:rsidRPr="007615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обыгрывание сюжета </w:t>
      </w:r>
      <w:proofErr w:type="spellStart"/>
      <w:r w:rsidRPr="007615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потешки</w:t>
      </w:r>
      <w:proofErr w:type="spellEnd"/>
      <w:r w:rsidR="007615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615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ходе ООД с детьми используются наглядные средства (игрушки, картинки, иллюстрации и т.д.) с помощью которых создается развернутая картина действий. Одним из главных приемов наглядности является прием </w:t>
      </w:r>
      <w:proofErr w:type="spellStart"/>
      <w:r w:rsidRPr="0076153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инсценирования</w:t>
      </w:r>
      <w:proofErr w:type="spellEnd"/>
      <w:r w:rsidRPr="00761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произведения. С его помощью можно добиться предельного понимания содержания. Прием инсценировки сочетается с синхронным чтением, что помогает соединить зрительные и слуховые стимулы. </w:t>
      </w:r>
    </w:p>
    <w:p w:rsidR="00ED761E" w:rsidRPr="00761537" w:rsidRDefault="00ED761E" w:rsidP="0076153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Помимо этого, с помощью </w:t>
      </w:r>
      <w:proofErr w:type="spellStart"/>
      <w:r w:rsidRPr="007615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потешек</w:t>
      </w:r>
      <w:proofErr w:type="spellEnd"/>
      <w:r w:rsidRPr="00761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учатся разнообразным выразительным движениям. </w:t>
      </w:r>
      <w:proofErr w:type="gramStart"/>
      <w:r w:rsidRPr="0076153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дети показывают, как неуклюже ходит медведь, мягко крадется лиса, топает бычок, скачет и подается козлик, осторожно ходит котик, как музыканты работают на разных музыкальных инструментах (балалайке, дудочке, гармошке) и т.д.</w:t>
      </w:r>
      <w:proofErr w:type="gramEnd"/>
    </w:p>
    <w:p w:rsidR="00ED761E" w:rsidRPr="00761537" w:rsidRDefault="00ED761E" w:rsidP="0076153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53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словесные игры или игры «Доскажи словечко»</w:t>
      </w:r>
      <w:r w:rsidRPr="007615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подвижные и хороводные игры (У медведя </w:t>
      </w:r>
      <w:proofErr w:type="gramStart"/>
      <w:r w:rsidRPr="00761537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761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бору)</w:t>
      </w:r>
      <w:r w:rsidRPr="007615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пальчиковая гимнастика</w:t>
      </w:r>
      <w:r w:rsidRPr="007615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чтение </w:t>
      </w:r>
      <w:proofErr w:type="spellStart"/>
      <w:r w:rsidRPr="007615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потешек</w:t>
      </w:r>
      <w:proofErr w:type="spellEnd"/>
      <w:r w:rsidRPr="00761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одновременной демонстрацией иллюстраций</w:t>
      </w:r>
      <w:r w:rsidRPr="007615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proofErr w:type="spellStart"/>
      <w:r w:rsidRPr="00761537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логоритмика</w:t>
      </w:r>
      <w:proofErr w:type="spellEnd"/>
      <w:r w:rsidRPr="00761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(методика Железновой)</w:t>
      </w:r>
    </w:p>
    <w:p w:rsidR="00ED761E" w:rsidRPr="00761537" w:rsidRDefault="00ED761E" w:rsidP="0076153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6153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первые</w:t>
      </w:r>
      <w:proofErr w:type="gramEnd"/>
      <w:r w:rsidRPr="00761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жизни ребенок почти все время находится в окружении самых близких людей, и только в совместной работе с родителями можно развить интерес и любовь к богатству и красоте всего, что его окружает, к народному искусству. Поэтому, для работы с родителями по этой теме запланировано:</w:t>
      </w:r>
      <w:r w:rsidRPr="007615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615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 сотрудничества с семьёй</w:t>
      </w:r>
      <w:r w:rsidRPr="007615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Наглядная агитация (консультации для родителей «Игры с </w:t>
      </w:r>
      <w:proofErr w:type="spellStart"/>
      <w:r w:rsidRPr="007615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потешками</w:t>
      </w:r>
      <w:proofErr w:type="spellEnd"/>
      <w:r w:rsidRPr="00761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дома», ---«Развиваем мелкую моторику», раздел в уголке для родителей «Что мы учим»)</w:t>
      </w:r>
    </w:p>
    <w:p w:rsidR="00761537" w:rsidRDefault="00ED761E" w:rsidP="0076153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составить книжки – малышки с </w:t>
      </w:r>
      <w:proofErr w:type="spellStart"/>
      <w:r w:rsidRPr="007615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потешками</w:t>
      </w:r>
      <w:proofErr w:type="gramStart"/>
      <w:r w:rsidRPr="00761537">
        <w:rPr>
          <w:rFonts w:ascii="Times New Roman" w:eastAsia="Times New Roman" w:hAnsi="Times New Roman" w:cs="Times New Roman"/>
          <w:sz w:val="28"/>
          <w:szCs w:val="28"/>
          <w:lang w:eastAsia="ru-RU"/>
        </w:rPr>
        <w:t>,д</w:t>
      </w:r>
      <w:proofErr w:type="gramEnd"/>
      <w:r w:rsidRPr="0076153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разнилками</w:t>
      </w:r>
      <w:proofErr w:type="spellEnd"/>
      <w:r w:rsidRPr="007615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ED761E" w:rsidRPr="00761537" w:rsidRDefault="00ED761E" w:rsidP="0076153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Благодаря данному проекту, диагностика уровня речевого развития покажет  хорошие результаты у детей нашей группы. </w:t>
      </w:r>
    </w:p>
    <w:p w:rsidR="00ED761E" w:rsidRPr="00761537" w:rsidRDefault="00ED761E" w:rsidP="0076153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5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Многие дети без помощи взрослого самостоятельно рассказывают стихи, </w:t>
      </w:r>
      <w:proofErr w:type="spellStart"/>
      <w:r w:rsidRPr="007615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потешки</w:t>
      </w:r>
      <w:proofErr w:type="spellEnd"/>
      <w:r w:rsidRPr="00761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615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Таким образом, этот проект показывает, что целенаправленное и систематическое использование </w:t>
      </w:r>
      <w:proofErr w:type="spellStart"/>
      <w:r w:rsidRPr="007615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потешек</w:t>
      </w:r>
      <w:proofErr w:type="spellEnd"/>
      <w:r w:rsidRPr="00761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помогает детям овладеть:</w:t>
      </w:r>
      <w:r w:rsidRPr="007615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родным языком;</w:t>
      </w:r>
      <w:r w:rsidRPr="007615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разными видами деятельности (лепка, рисование, конструирование, физическое и музыкальное развитие);</w:t>
      </w:r>
      <w:r w:rsidRPr="007615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первоначальными навыками самообслуживания и гигиены.</w:t>
      </w:r>
    </w:p>
    <w:p w:rsidR="00ED761E" w:rsidRPr="00761537" w:rsidRDefault="00ED761E" w:rsidP="0076153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53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моей работы являются положительные эмоции, веселое, бодрое настроение моих детей, которое помогает овладеть родным языком, развивает память, воображение, мышление, дает возможность побегать, попрыгать, Т.е. всесторонне развивает ребенка.</w:t>
      </w:r>
      <w:r w:rsidRPr="007615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Наблюдая за игрой детей, я заметила, что малыши осуществляли самостоятельный перенос действий, ситуаций полюбившихся </w:t>
      </w:r>
      <w:proofErr w:type="spellStart"/>
      <w:r w:rsidRPr="007615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потешек</w:t>
      </w:r>
      <w:proofErr w:type="spellEnd"/>
      <w:r w:rsidRPr="00761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игры и в повседневную деятельность. </w:t>
      </w:r>
      <w:r w:rsidRPr="007615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862C8" w:rsidRPr="00761537" w:rsidRDefault="00761537" w:rsidP="00761537">
      <w:pPr>
        <w:rPr>
          <w:sz w:val="28"/>
          <w:szCs w:val="28"/>
        </w:rPr>
      </w:pPr>
    </w:p>
    <w:sectPr w:rsidR="004862C8" w:rsidRPr="00761537" w:rsidSect="00566A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761E"/>
    <w:rsid w:val="00566ACA"/>
    <w:rsid w:val="005A6960"/>
    <w:rsid w:val="005D10FA"/>
    <w:rsid w:val="007548C1"/>
    <w:rsid w:val="00761537"/>
    <w:rsid w:val="00A62EAE"/>
    <w:rsid w:val="00D667BB"/>
    <w:rsid w:val="00ED7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ACA"/>
  </w:style>
  <w:style w:type="paragraph" w:styleId="1">
    <w:name w:val="heading 1"/>
    <w:basedOn w:val="a"/>
    <w:link w:val="10"/>
    <w:uiPriority w:val="9"/>
    <w:qFormat/>
    <w:rsid w:val="00ED76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D76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76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D761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epigraf">
    <w:name w:val="epigraf"/>
    <w:basedOn w:val="a"/>
    <w:rsid w:val="00ED7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D7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D761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D76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D76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76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D761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epigraf">
    <w:name w:val="epigraf"/>
    <w:basedOn w:val="a"/>
    <w:rsid w:val="00ED7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D7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D761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76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966</Words>
  <Characters>5510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Екатерина</cp:lastModifiedBy>
  <cp:revision>5</cp:revision>
  <dcterms:created xsi:type="dcterms:W3CDTF">2017-11-21T12:59:00Z</dcterms:created>
  <dcterms:modified xsi:type="dcterms:W3CDTF">2017-11-21T15:39:00Z</dcterms:modified>
</cp:coreProperties>
</file>