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CF" w:rsidRPr="000E63CF" w:rsidRDefault="000E63CF" w:rsidP="000E63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03F50"/>
          <w:sz w:val="28"/>
          <w:szCs w:val="28"/>
        </w:rPr>
      </w:pPr>
      <w:r w:rsidRPr="000E63CF">
        <w:rPr>
          <w:rStyle w:val="a4"/>
          <w:color w:val="303F50"/>
          <w:sz w:val="28"/>
          <w:szCs w:val="28"/>
        </w:rPr>
        <w:t>Консультация для родителей</w:t>
      </w:r>
    </w:p>
    <w:p w:rsidR="000E63CF" w:rsidRPr="000E63CF" w:rsidRDefault="000E63CF" w:rsidP="000E63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03F50"/>
          <w:sz w:val="28"/>
          <w:szCs w:val="28"/>
        </w:rPr>
      </w:pPr>
      <w:r w:rsidRPr="000E63CF">
        <w:rPr>
          <w:rStyle w:val="a4"/>
          <w:color w:val="303F50"/>
          <w:sz w:val="28"/>
          <w:szCs w:val="28"/>
        </w:rPr>
        <w:t xml:space="preserve"> «Воспитание чувства любви к </w:t>
      </w:r>
      <w:r>
        <w:rPr>
          <w:rStyle w:val="a4"/>
          <w:color w:val="303F50"/>
          <w:sz w:val="28"/>
          <w:szCs w:val="28"/>
        </w:rPr>
        <w:t xml:space="preserve">своей малой </w:t>
      </w:r>
      <w:bookmarkStart w:id="0" w:name="_GoBack"/>
      <w:bookmarkEnd w:id="0"/>
      <w:r w:rsidR="001061AA">
        <w:rPr>
          <w:rStyle w:val="a4"/>
          <w:color w:val="303F50"/>
          <w:sz w:val="28"/>
          <w:szCs w:val="28"/>
        </w:rPr>
        <w:t>родине»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Сейчас в мире и стране происходят глубочайшие изменения в жизни общества и одним из центральных направлений работы с подрастающим поколением становится патриотическое воспитание. В период нестабильности в обществе возникает необходимость вернуться к лучшим традициям нашего народа, к его вековым корням, таким вечным понятиям, как род, родство, Родина.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Быть патриотом — значит, ощущать себя неотъемлемой частью Отечества. Это сложное чувство возникает ещё в дошкольном детстве, когда закладываются базисные основы личности, когда начинается процесс становления и формирования социокультурного опыта, «складывается» человек, когда закладываются основы ценностного отношения к окружающему миру. Всё это формируется в ребёнке постепенно, в ходе воспитания любви к своим ближним, к детскому саду, к родным местам, родной стране.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Первый этап в воспитании патриотизма и первых чувств гражданственности – это воспитание любви дошкольников к малой родине - родному краю.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же такое малая родина? Это место, где ребенок счастлив, где живут его родные и близкие люди. А малая Родина – это часть большой Родины. Только научившись любить свою малую Родину, можно говорить о любви к Родине, своему народу.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Уважаемые родители! Поставьте своей целью воспитать у своих детей любовь к своему городу, стране. Но прежде вам самим необходимо изучить его историю, посетить музеи и памятные места.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Неотъемлемая часть воспитания детей – это личный пример родителей.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Вы, уважаемые родители – первые воспитатели ребёнка. Просим вас, гуляя по улицам, обращать внимание на красоту домов и зданий, на архитектурные памятники, особенности природы, на то, как люди украшают </w:t>
      </w: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родной город (клумбы с цветами, фасады зданий, магазинов), заботятся о его привлекательности и чистоте.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Организовывайте с детьми поездки, экскурсии по родному краю. Вы удивитесь сами, и обогатите внутренний мир вашего ребёнка открывшимися возможностями. Красота природы, богатое историческое прошлое и настоящее края, таланты народа, его уникальные умения в прикладном народном творчестве, настоящая кладовая познаний родного края.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К.Г. Паустовский говорил: «Человеку нельзя жить без родины, как нельзя жить без сердца», нельзя любить то, чего не знаешь. Поэтому наша задача – научить детей любить свой город, свой край, а, следовательно, больше узнавайте о </w:t>
      </w:r>
      <w:proofErr w:type="spellStart"/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нѐм</w:t>
      </w:r>
      <w:proofErr w:type="spellEnd"/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умейте ценить его историю. Любите свой край, и передавайте свою любовь к нему детям!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Рекомендации для родителей</w:t>
      </w:r>
    </w:p>
    <w:p w:rsidR="000E63CF" w:rsidRPr="000E63CF" w:rsidRDefault="000E63CF" w:rsidP="000E63C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0E63CF" w:rsidRPr="000E63CF" w:rsidRDefault="000E63CF" w:rsidP="000E63C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Обращайте внимание ребенка на красоту родного города.</w:t>
      </w:r>
    </w:p>
    <w:p w:rsidR="000E63CF" w:rsidRPr="000E63CF" w:rsidRDefault="000E63CF" w:rsidP="000E63C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:rsidR="000E63CF" w:rsidRPr="000E63CF" w:rsidRDefault="000E63CF" w:rsidP="000E63C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0E63CF" w:rsidRPr="000E63CF" w:rsidRDefault="000E63CF" w:rsidP="000E63C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0E63CF" w:rsidRPr="000E63CF" w:rsidRDefault="000E63CF" w:rsidP="000E63C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Расширяйте собственный кругозор.</w:t>
      </w:r>
    </w:p>
    <w:p w:rsidR="000E63CF" w:rsidRPr="000E63CF" w:rsidRDefault="000E63CF" w:rsidP="000E63C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Учите ребенка правильно оценивать свои поступки и поступки других людей.</w:t>
      </w:r>
    </w:p>
    <w:p w:rsidR="000E63CF" w:rsidRPr="000E63CF" w:rsidRDefault="000E63CF" w:rsidP="000E63C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Читайте ему книги о родине, ее героях, о традициях, культуре своего народа.</w:t>
      </w:r>
    </w:p>
    <w:p w:rsidR="000E63CF" w:rsidRPr="000E63CF" w:rsidRDefault="000E63CF" w:rsidP="000E63C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:rsidR="000E63CF" w:rsidRPr="000E63CF" w:rsidRDefault="000E63CF" w:rsidP="000E63C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Любите свой край! И свою любовь к нему передавайте детям.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Уважаемые родители! Помните, что знакомство с родным краем: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расширяет кругозор детей;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формирует интерес к прошлому и настоящему;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развивает воображение и фантазию;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приобщает к культуре;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развивает потребность в самостоятельном освоении окружающего мира;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развивает познавательную активность.</w:t>
      </w:r>
    </w:p>
    <w:p w:rsidR="000E63CF" w:rsidRPr="000E63CF" w:rsidRDefault="000E63CF" w:rsidP="000E63C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63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Помните, 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об увиденном в рисунке, лепке, аппликации, в сочинительстве. Поощряйте любознательность и интерес.</w:t>
      </w:r>
    </w:p>
    <w:p w:rsidR="008B177B" w:rsidRPr="000E63CF" w:rsidRDefault="008B177B" w:rsidP="000E63CF">
      <w:pPr>
        <w:ind w:firstLine="709"/>
        <w:rPr>
          <w:sz w:val="24"/>
          <w:szCs w:val="24"/>
        </w:rPr>
      </w:pPr>
    </w:p>
    <w:sectPr w:rsidR="008B177B" w:rsidRPr="000E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B2C10"/>
    <w:multiLevelType w:val="multilevel"/>
    <w:tmpl w:val="5EA4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C65C5"/>
    <w:multiLevelType w:val="multilevel"/>
    <w:tmpl w:val="0C58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426C54"/>
    <w:multiLevelType w:val="multilevel"/>
    <w:tmpl w:val="2E8E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08"/>
    <w:rsid w:val="000E63CF"/>
    <w:rsid w:val="001061AA"/>
    <w:rsid w:val="00162B08"/>
    <w:rsid w:val="008B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D2DCE-1460-4151-B7C8-4AAA05E0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2022-11-14T14:14:00Z</dcterms:created>
  <dcterms:modified xsi:type="dcterms:W3CDTF">2022-11-14T14:25:00Z</dcterms:modified>
</cp:coreProperties>
</file>